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19" w:rsidRDefault="002C5B28" w:rsidP="003E04EC">
      <w:pPr>
        <w:jc w:val="center"/>
      </w:pPr>
      <w:r w:rsidRPr="00F41361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568575" cy="770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52" w:rsidRDefault="00416C52" w:rsidP="003E04EC">
      <w:pPr>
        <w:jc w:val="center"/>
      </w:pPr>
    </w:p>
    <w:p w:rsidR="002C5B28" w:rsidRPr="002C5B28" w:rsidRDefault="002C5B28" w:rsidP="002C5B28">
      <w:pPr>
        <w:pStyle w:val="3"/>
        <w:keepNext w:val="0"/>
        <w:widowControl w:val="0"/>
        <w:spacing w:before="0" w:after="0" w:line="240" w:lineRule="auto"/>
        <w:ind w:left="609" w:hanging="325"/>
        <w:jc w:val="center"/>
        <w:rPr>
          <w:rFonts w:ascii="Times New Roman" w:hAnsi="Times New Roman"/>
          <w:b/>
          <w:bCs/>
          <w:color w:val="0F2365"/>
          <w:sz w:val="24"/>
          <w:szCs w:val="24"/>
        </w:rPr>
      </w:pPr>
      <w:r w:rsidRPr="002C5B28">
        <w:rPr>
          <w:rFonts w:ascii="Times New Roman" w:hAnsi="Times New Roman"/>
          <w:b/>
          <w:bCs/>
          <w:color w:val="0F2365"/>
          <w:sz w:val="24"/>
          <w:szCs w:val="24"/>
        </w:rPr>
        <w:t>РОССИЙСКИЙ ЭКОНОМИЧЕСКИЙ</w:t>
      </w:r>
      <w:r>
        <w:rPr>
          <w:rFonts w:ascii="Times New Roman" w:hAnsi="Times New Roman"/>
          <w:b/>
          <w:bCs/>
          <w:color w:val="0F2365"/>
          <w:sz w:val="24"/>
          <w:szCs w:val="24"/>
        </w:rPr>
        <w:t xml:space="preserve"> </w:t>
      </w:r>
      <w:r w:rsidRPr="002C5B28">
        <w:rPr>
          <w:rFonts w:ascii="Times New Roman" w:hAnsi="Times New Roman"/>
          <w:b/>
          <w:bCs/>
          <w:color w:val="0F2365"/>
          <w:sz w:val="24"/>
          <w:szCs w:val="24"/>
        </w:rPr>
        <w:t>УНИВЕРСИТЕТ</w:t>
      </w:r>
      <w:r>
        <w:rPr>
          <w:rFonts w:ascii="Times New Roman" w:hAnsi="Times New Roman"/>
          <w:b/>
          <w:bCs/>
          <w:color w:val="0F2365"/>
          <w:sz w:val="24"/>
          <w:szCs w:val="24"/>
        </w:rPr>
        <w:t xml:space="preserve"> </w:t>
      </w:r>
      <w:r w:rsidRPr="002C5B28">
        <w:rPr>
          <w:rFonts w:ascii="Times New Roman" w:hAnsi="Times New Roman"/>
          <w:b/>
          <w:bCs/>
          <w:color w:val="0F2365"/>
          <w:sz w:val="24"/>
          <w:szCs w:val="24"/>
        </w:rPr>
        <w:t>им. Г.В. ПЛЕХАНОВА</w:t>
      </w:r>
    </w:p>
    <w:p w:rsidR="00E24A78" w:rsidRPr="002C5B28" w:rsidRDefault="002C5B28" w:rsidP="002C5B28">
      <w:pPr>
        <w:jc w:val="center"/>
        <w:rPr>
          <w:b/>
          <w:bCs/>
        </w:rPr>
      </w:pPr>
      <w:r w:rsidRPr="002C5B28">
        <w:rPr>
          <w:b/>
          <w:color w:val="0F2365"/>
        </w:rPr>
        <w:t>Воронежский филиал</w:t>
      </w:r>
    </w:p>
    <w:p w:rsidR="00E24A78" w:rsidRPr="00476476" w:rsidRDefault="00E24A78" w:rsidP="003E04EC">
      <w:pPr>
        <w:jc w:val="center"/>
        <w:rPr>
          <w:b/>
          <w:bCs/>
        </w:rPr>
      </w:pPr>
    </w:p>
    <w:p w:rsidR="006D6315" w:rsidRDefault="006D6315" w:rsidP="003E04EC">
      <w:pPr>
        <w:jc w:val="center"/>
        <w:rPr>
          <w:b/>
          <w:bCs/>
        </w:rPr>
      </w:pPr>
    </w:p>
    <w:p w:rsidR="003E04EC" w:rsidRPr="0093337D" w:rsidRDefault="00F97256" w:rsidP="003E04EC">
      <w:pPr>
        <w:jc w:val="center"/>
        <w:rPr>
          <w:b/>
          <w:bCs/>
        </w:rPr>
      </w:pPr>
      <w:r w:rsidRPr="00F97256">
        <w:rPr>
          <w:b/>
          <w:bCs/>
          <w:lang w:val="en-US"/>
        </w:rPr>
        <w:t>X</w:t>
      </w:r>
      <w:r w:rsidR="009301EE" w:rsidRPr="009301EE">
        <w:rPr>
          <w:b/>
          <w:spacing w:val="-6"/>
        </w:rPr>
        <w:t>I</w:t>
      </w:r>
      <w:r w:rsidR="002C5B28">
        <w:rPr>
          <w:b/>
          <w:spacing w:val="-6"/>
          <w:lang w:val="en-US"/>
        </w:rPr>
        <w:t>I</w:t>
      </w:r>
      <w:r w:rsidR="003E04EC" w:rsidRPr="0093337D">
        <w:rPr>
          <w:b/>
          <w:bCs/>
        </w:rPr>
        <w:t xml:space="preserve"> Международная научно-практическая конференция</w:t>
      </w:r>
    </w:p>
    <w:p w:rsidR="003E04EC" w:rsidRPr="0093337D" w:rsidRDefault="003E04EC" w:rsidP="003E04EC">
      <w:pPr>
        <w:pStyle w:val="31"/>
        <w:spacing w:after="0"/>
        <w:jc w:val="center"/>
        <w:rPr>
          <w:b/>
          <w:sz w:val="24"/>
          <w:szCs w:val="24"/>
        </w:rPr>
      </w:pPr>
      <w:r w:rsidRPr="0093337D">
        <w:rPr>
          <w:b/>
          <w:sz w:val="24"/>
          <w:szCs w:val="24"/>
        </w:rPr>
        <w:t>ОБЩЕСТВО И ЭКОНОМИЧЕСКАЯ МЫСЛЬ В XXI В.:</w:t>
      </w:r>
    </w:p>
    <w:p w:rsidR="003E04EC" w:rsidRDefault="003E04EC" w:rsidP="003E04EC">
      <w:pPr>
        <w:pStyle w:val="31"/>
        <w:spacing w:after="0"/>
        <w:jc w:val="center"/>
        <w:rPr>
          <w:b/>
          <w:sz w:val="24"/>
          <w:szCs w:val="24"/>
        </w:rPr>
      </w:pPr>
      <w:r w:rsidRPr="0093337D">
        <w:rPr>
          <w:b/>
          <w:sz w:val="24"/>
          <w:szCs w:val="24"/>
        </w:rPr>
        <w:t>ПУТИ РАЗВИТИЯ И ИННОВАЦИИ</w:t>
      </w:r>
    </w:p>
    <w:p w:rsidR="00703757" w:rsidRDefault="00703757" w:rsidP="003E04EC">
      <w:pPr>
        <w:ind w:firstLine="709"/>
        <w:jc w:val="both"/>
        <w:rPr>
          <w:rStyle w:val="FontStyle20"/>
          <w:sz w:val="24"/>
          <w:szCs w:val="24"/>
        </w:rPr>
      </w:pPr>
    </w:p>
    <w:p w:rsidR="008A7C43" w:rsidRPr="0093337D" w:rsidRDefault="008A7C43" w:rsidP="003E04EC">
      <w:pPr>
        <w:ind w:firstLine="709"/>
        <w:jc w:val="both"/>
        <w:rPr>
          <w:rStyle w:val="FontStyle20"/>
          <w:sz w:val="24"/>
          <w:szCs w:val="24"/>
        </w:rPr>
      </w:pPr>
    </w:p>
    <w:p w:rsidR="003E04EC" w:rsidRPr="009E51FB" w:rsidRDefault="00497081" w:rsidP="00E24A78">
      <w:pPr>
        <w:spacing w:line="240" w:lineRule="atLeast"/>
        <w:ind w:firstLine="709"/>
        <w:jc w:val="both"/>
        <w:rPr>
          <w:rStyle w:val="FontStyle22"/>
          <w:b w:val="0"/>
          <w:i w:val="0"/>
          <w:sz w:val="24"/>
          <w:szCs w:val="24"/>
        </w:rPr>
      </w:pPr>
      <w:r w:rsidRPr="006F7C84">
        <w:rPr>
          <w:rStyle w:val="FontStyle20"/>
          <w:spacing w:val="-6"/>
          <w:sz w:val="24"/>
          <w:szCs w:val="24"/>
        </w:rPr>
        <w:t xml:space="preserve">Воронежский филиал </w:t>
      </w:r>
      <w:r w:rsidR="000074E4">
        <w:rPr>
          <w:rStyle w:val="FontStyle20"/>
          <w:spacing w:val="-6"/>
          <w:sz w:val="24"/>
          <w:szCs w:val="24"/>
        </w:rPr>
        <w:t>Российского экономического университета им. Г.В. Плеханова</w:t>
      </w:r>
      <w:r w:rsidR="003E04EC" w:rsidRPr="006F7C84">
        <w:rPr>
          <w:rStyle w:val="FontStyle20"/>
          <w:spacing w:val="-6"/>
          <w:sz w:val="24"/>
          <w:szCs w:val="24"/>
        </w:rPr>
        <w:t xml:space="preserve"> приглашает Вас принять участие</w:t>
      </w:r>
      <w:r w:rsidR="00E24A78">
        <w:rPr>
          <w:rStyle w:val="FontStyle20"/>
          <w:spacing w:val="-6"/>
          <w:sz w:val="24"/>
          <w:szCs w:val="24"/>
        </w:rPr>
        <w:t xml:space="preserve"> </w:t>
      </w:r>
      <w:r w:rsidR="003E04EC" w:rsidRPr="006F7C84">
        <w:rPr>
          <w:rStyle w:val="FontStyle20"/>
          <w:spacing w:val="-6"/>
          <w:sz w:val="24"/>
          <w:szCs w:val="24"/>
        </w:rPr>
        <w:t>в</w:t>
      </w:r>
      <w:r w:rsidR="00177AF6" w:rsidRPr="006F7C84">
        <w:rPr>
          <w:rStyle w:val="FontStyle20"/>
          <w:spacing w:val="-6"/>
          <w:sz w:val="24"/>
          <w:szCs w:val="24"/>
        </w:rPr>
        <w:t xml:space="preserve"> </w:t>
      </w:r>
      <w:r w:rsidR="00F97256" w:rsidRPr="006F7C84">
        <w:rPr>
          <w:bCs/>
          <w:spacing w:val="-6"/>
          <w:lang w:val="en-US"/>
        </w:rPr>
        <w:t>X</w:t>
      </w:r>
      <w:r w:rsidR="009301EE" w:rsidRPr="0093337D">
        <w:rPr>
          <w:spacing w:val="-6"/>
        </w:rPr>
        <w:t>I</w:t>
      </w:r>
      <w:r w:rsidR="002C5B28">
        <w:rPr>
          <w:spacing w:val="-6"/>
          <w:lang w:val="en-US"/>
        </w:rPr>
        <w:t>I</w:t>
      </w:r>
      <w:r w:rsidR="00E24A78">
        <w:rPr>
          <w:rStyle w:val="FontStyle20"/>
          <w:spacing w:val="-6"/>
          <w:sz w:val="24"/>
          <w:szCs w:val="24"/>
        </w:rPr>
        <w:t xml:space="preserve"> </w:t>
      </w:r>
      <w:r w:rsidR="003E04EC" w:rsidRPr="006F7C84">
        <w:rPr>
          <w:rStyle w:val="FontStyle20"/>
          <w:spacing w:val="-6"/>
          <w:sz w:val="24"/>
          <w:szCs w:val="24"/>
        </w:rPr>
        <w:t>Международной научно-практической конференции на тему</w:t>
      </w:r>
      <w:r w:rsidR="003E04EC" w:rsidRPr="006F7C84">
        <w:rPr>
          <w:b/>
          <w:bCs/>
          <w:spacing w:val="-6"/>
        </w:rPr>
        <w:t xml:space="preserve"> </w:t>
      </w:r>
      <w:r w:rsidR="003E04EC" w:rsidRPr="006F7C84">
        <w:rPr>
          <w:bCs/>
          <w:spacing w:val="-6"/>
        </w:rPr>
        <w:t>«</w:t>
      </w:r>
      <w:r w:rsidR="003E04EC" w:rsidRPr="006F7C84">
        <w:rPr>
          <w:rStyle w:val="FontStyle20"/>
          <w:spacing w:val="-6"/>
          <w:sz w:val="24"/>
          <w:szCs w:val="24"/>
        </w:rPr>
        <w:t>Общество</w:t>
      </w:r>
      <w:r w:rsidR="00F72C1C">
        <w:rPr>
          <w:rStyle w:val="FontStyle20"/>
          <w:spacing w:val="-6"/>
          <w:sz w:val="24"/>
          <w:szCs w:val="24"/>
        </w:rPr>
        <w:t xml:space="preserve"> </w:t>
      </w:r>
      <w:r w:rsidR="00E24A78">
        <w:rPr>
          <w:rStyle w:val="FontStyle20"/>
          <w:spacing w:val="-6"/>
          <w:sz w:val="24"/>
          <w:szCs w:val="24"/>
        </w:rPr>
        <w:t xml:space="preserve">и </w:t>
      </w:r>
      <w:r w:rsidR="003E04EC" w:rsidRPr="006F7C84">
        <w:rPr>
          <w:rStyle w:val="FontStyle20"/>
          <w:spacing w:val="-6"/>
          <w:sz w:val="24"/>
          <w:szCs w:val="24"/>
        </w:rPr>
        <w:t xml:space="preserve">экономическая мысль в </w:t>
      </w:r>
      <w:r w:rsidR="003E04EC" w:rsidRPr="006F7C84">
        <w:rPr>
          <w:spacing w:val="-6"/>
        </w:rPr>
        <w:t>XXI</w:t>
      </w:r>
      <w:r w:rsidR="003E04EC" w:rsidRPr="006F7C84">
        <w:rPr>
          <w:rStyle w:val="FontStyle20"/>
          <w:spacing w:val="-6"/>
          <w:sz w:val="24"/>
          <w:szCs w:val="24"/>
        </w:rPr>
        <w:t xml:space="preserve"> в.: пути развития и инновации</w:t>
      </w:r>
      <w:r w:rsidR="00636558" w:rsidRPr="006F7C84">
        <w:rPr>
          <w:rStyle w:val="FontStyle22"/>
          <w:spacing w:val="-6"/>
          <w:sz w:val="24"/>
          <w:szCs w:val="24"/>
        </w:rPr>
        <w:t>»</w:t>
      </w:r>
      <w:r w:rsidR="00BF0EC6" w:rsidRPr="009E51FB">
        <w:rPr>
          <w:rStyle w:val="FontStyle22"/>
          <w:b w:val="0"/>
          <w:i w:val="0"/>
          <w:spacing w:val="-6"/>
          <w:sz w:val="24"/>
          <w:szCs w:val="24"/>
        </w:rPr>
        <w:t>.</w:t>
      </w:r>
    </w:p>
    <w:p w:rsidR="003E04EC" w:rsidRDefault="003E04EC" w:rsidP="00E24A78">
      <w:pPr>
        <w:pStyle w:val="Style5"/>
        <w:widowControl/>
        <w:spacing w:line="240" w:lineRule="atLeast"/>
        <w:rPr>
          <w:rStyle w:val="FontStyle20"/>
          <w:sz w:val="24"/>
          <w:szCs w:val="24"/>
        </w:rPr>
      </w:pPr>
      <w:r w:rsidRPr="00AD3645">
        <w:rPr>
          <w:rStyle w:val="FontStyle20"/>
          <w:sz w:val="24"/>
          <w:szCs w:val="24"/>
        </w:rPr>
        <w:t>К участию в конференции приглашаются преподаватели, научные сотрудники</w:t>
      </w:r>
      <w:r w:rsidRPr="0093337D">
        <w:rPr>
          <w:rStyle w:val="FontStyle20"/>
          <w:sz w:val="24"/>
          <w:szCs w:val="24"/>
        </w:rPr>
        <w:t xml:space="preserve">, руководители предприятий, </w:t>
      </w:r>
      <w:r w:rsidR="00987719" w:rsidRPr="0093337D">
        <w:rPr>
          <w:rStyle w:val="FontStyle20"/>
          <w:sz w:val="24"/>
          <w:szCs w:val="24"/>
        </w:rPr>
        <w:t>докторанты, аспиранты,</w:t>
      </w:r>
      <w:r w:rsidR="000949BE">
        <w:rPr>
          <w:rStyle w:val="FontStyle20"/>
          <w:sz w:val="24"/>
          <w:szCs w:val="24"/>
        </w:rPr>
        <w:t xml:space="preserve"> </w:t>
      </w:r>
      <w:r w:rsidR="009E3401">
        <w:rPr>
          <w:rStyle w:val="FontStyle20"/>
          <w:sz w:val="24"/>
          <w:szCs w:val="24"/>
        </w:rPr>
        <w:t>студенты,</w:t>
      </w:r>
      <w:r w:rsidR="00987719" w:rsidRPr="0093337D">
        <w:rPr>
          <w:rStyle w:val="FontStyle20"/>
          <w:sz w:val="24"/>
          <w:szCs w:val="24"/>
        </w:rPr>
        <w:t xml:space="preserve"> </w:t>
      </w:r>
      <w:r w:rsidRPr="0093337D">
        <w:rPr>
          <w:rStyle w:val="FontStyle20"/>
          <w:sz w:val="24"/>
          <w:szCs w:val="24"/>
        </w:rPr>
        <w:t>а также все лица, проявившие интерес к рассматриваемым проблемам.</w:t>
      </w:r>
    </w:p>
    <w:p w:rsidR="001A69F9" w:rsidRPr="0093337D" w:rsidRDefault="001A69F9" w:rsidP="00E24A78">
      <w:pPr>
        <w:pStyle w:val="Style5"/>
        <w:widowControl/>
        <w:spacing w:line="240" w:lineRule="atLeast"/>
        <w:rPr>
          <w:rStyle w:val="FontStyle20"/>
          <w:sz w:val="24"/>
          <w:szCs w:val="24"/>
        </w:rPr>
      </w:pPr>
    </w:p>
    <w:p w:rsidR="004E3A32" w:rsidRPr="001A69F9" w:rsidRDefault="00BF0EC6" w:rsidP="00C332EA">
      <w:pPr>
        <w:spacing w:line="240" w:lineRule="atLeast"/>
        <w:ind w:firstLine="709"/>
        <w:jc w:val="both"/>
        <w:rPr>
          <w:b/>
        </w:rPr>
      </w:pPr>
      <w:r w:rsidRPr="001A69F9">
        <w:rPr>
          <w:b/>
        </w:rPr>
        <w:t>Организационный комитет</w:t>
      </w:r>
      <w:r w:rsidR="00DD6018" w:rsidRPr="001A69F9">
        <w:rPr>
          <w:b/>
        </w:rPr>
        <w:t>:</w:t>
      </w:r>
    </w:p>
    <w:p w:rsidR="0001376B" w:rsidRPr="009301EE" w:rsidRDefault="00EC2340" w:rsidP="009301EE">
      <w:pPr>
        <w:spacing w:line="240" w:lineRule="atLeast"/>
        <w:ind w:firstLine="709"/>
        <w:jc w:val="both"/>
        <w:rPr>
          <w:spacing w:val="-7"/>
        </w:rPr>
      </w:pPr>
      <w:r>
        <w:rPr>
          <w:i/>
          <w:spacing w:val="-6"/>
        </w:rPr>
        <w:t>Вакулин Ю</w:t>
      </w:r>
      <w:r w:rsidR="00E24A78" w:rsidRPr="009301EE">
        <w:rPr>
          <w:i/>
          <w:spacing w:val="-6"/>
        </w:rPr>
        <w:t>.В.</w:t>
      </w:r>
      <w:r w:rsidR="00DD6018" w:rsidRPr="009301EE">
        <w:rPr>
          <w:spacing w:val="-6"/>
        </w:rPr>
        <w:t xml:space="preserve"> </w:t>
      </w:r>
      <w:r w:rsidR="00E24A78" w:rsidRPr="009301EE">
        <w:rPr>
          <w:rFonts w:ascii="Cambria" w:hAnsi="Cambria"/>
          <w:bCs/>
          <w:spacing w:val="-6"/>
          <w:szCs w:val="16"/>
        </w:rPr>
        <w:t>–</w:t>
      </w:r>
      <w:r>
        <w:rPr>
          <w:rFonts w:ascii="Cambria" w:hAnsi="Cambria"/>
          <w:bCs/>
          <w:spacing w:val="-6"/>
          <w:szCs w:val="16"/>
        </w:rPr>
        <w:t xml:space="preserve"> </w:t>
      </w:r>
      <w:r w:rsidR="00DD6018" w:rsidRPr="009301EE">
        <w:rPr>
          <w:spacing w:val="-6"/>
        </w:rPr>
        <w:t>директор Воронежского филиала</w:t>
      </w:r>
      <w:r w:rsidR="002C5B28" w:rsidRPr="002C5B28">
        <w:rPr>
          <w:spacing w:val="-6"/>
        </w:rPr>
        <w:t xml:space="preserve"> </w:t>
      </w:r>
      <w:r w:rsidR="002C5B28" w:rsidRPr="00E24A78">
        <w:rPr>
          <w:spacing w:val="-6"/>
        </w:rPr>
        <w:t>РЭУ им. Г.В. Плеханова</w:t>
      </w:r>
      <w:r w:rsidR="00DD6018" w:rsidRPr="009301EE">
        <w:rPr>
          <w:spacing w:val="-6"/>
        </w:rPr>
        <w:t>,</w:t>
      </w:r>
      <w:r w:rsidR="00DD6018" w:rsidRPr="009301EE">
        <w:rPr>
          <w:rFonts w:ascii="Cambria" w:hAnsi="Cambria"/>
          <w:bCs/>
          <w:spacing w:val="-6"/>
        </w:rPr>
        <w:t xml:space="preserve"> </w:t>
      </w:r>
      <w:proofErr w:type="spellStart"/>
      <w:r>
        <w:rPr>
          <w:spacing w:val="-7"/>
        </w:rPr>
        <w:t>к.ю.н</w:t>
      </w:r>
      <w:proofErr w:type="spellEnd"/>
      <w:r>
        <w:rPr>
          <w:spacing w:val="-7"/>
        </w:rPr>
        <w:t>.</w:t>
      </w:r>
      <w:r w:rsidR="00277109">
        <w:rPr>
          <w:spacing w:val="-7"/>
        </w:rPr>
        <w:t>, председатель организационного комитета</w:t>
      </w:r>
      <w:r w:rsidR="00DD6018" w:rsidRPr="009301EE">
        <w:rPr>
          <w:spacing w:val="-7"/>
        </w:rPr>
        <w:t xml:space="preserve">; </w:t>
      </w:r>
    </w:p>
    <w:p w:rsidR="0001376B" w:rsidRDefault="00DD6018" w:rsidP="00C332EA">
      <w:pPr>
        <w:spacing w:line="240" w:lineRule="atLeast"/>
        <w:ind w:firstLine="709"/>
        <w:jc w:val="both"/>
      </w:pPr>
      <w:r w:rsidRPr="00E24A78">
        <w:rPr>
          <w:i/>
          <w:spacing w:val="-6"/>
        </w:rPr>
        <w:t>Соломатина Е.</w:t>
      </w:r>
      <w:r w:rsidR="004E3A32" w:rsidRPr="00E24A78">
        <w:rPr>
          <w:i/>
          <w:spacing w:val="-6"/>
        </w:rPr>
        <w:t>Д.</w:t>
      </w:r>
      <w:r w:rsidRPr="00E24A78">
        <w:rPr>
          <w:spacing w:val="-6"/>
        </w:rPr>
        <w:t xml:space="preserve"> </w:t>
      </w:r>
      <w:r w:rsidR="001233CD">
        <w:rPr>
          <w:rFonts w:ascii="Cambria" w:hAnsi="Cambria"/>
          <w:bCs/>
          <w:spacing w:val="-6"/>
          <w:szCs w:val="16"/>
        </w:rPr>
        <w:t>–</w:t>
      </w:r>
      <w:r w:rsidRPr="00E24A78">
        <w:rPr>
          <w:spacing w:val="-6"/>
        </w:rPr>
        <w:t xml:space="preserve"> </w:t>
      </w:r>
      <w:r w:rsidR="00E24A78" w:rsidRPr="00E24A78">
        <w:rPr>
          <w:spacing w:val="-6"/>
        </w:rPr>
        <w:t>зам. директора Воронежского филиала РЭУ им. Г.В. Плеханова</w:t>
      </w:r>
      <w:r w:rsidR="00E24A78" w:rsidRPr="00E24A78">
        <w:t xml:space="preserve"> по</w:t>
      </w:r>
      <w:r w:rsidR="00E24A78">
        <w:t xml:space="preserve"> научной, профориентационной и </w:t>
      </w:r>
      <w:r w:rsidR="00E24A78" w:rsidRPr="00E24A78">
        <w:t xml:space="preserve">социально-воспитательной работе, </w:t>
      </w:r>
      <w:proofErr w:type="spellStart"/>
      <w:r w:rsidR="00E24A78" w:rsidRPr="00E24A78">
        <w:t>к.и.н</w:t>
      </w:r>
      <w:proofErr w:type="spellEnd"/>
      <w:r w:rsidR="00E24A78" w:rsidRPr="00E24A78">
        <w:t>., доцент</w:t>
      </w:r>
      <w:r w:rsidR="00277109">
        <w:t>, заместитель председателя организационного комитета</w:t>
      </w:r>
      <w:r w:rsidR="00E24A78">
        <w:t>;</w:t>
      </w:r>
    </w:p>
    <w:p w:rsidR="0001376B" w:rsidRDefault="00B03304" w:rsidP="00C332EA">
      <w:pPr>
        <w:spacing w:line="240" w:lineRule="atLeast"/>
        <w:ind w:firstLine="709"/>
        <w:jc w:val="both"/>
      </w:pPr>
      <w:r w:rsidRPr="00D7108F">
        <w:rPr>
          <w:i/>
        </w:rPr>
        <w:t xml:space="preserve">Титова Е.А. </w:t>
      </w:r>
      <w:r w:rsidR="001233CD">
        <w:rPr>
          <w:rFonts w:ascii="Cambria" w:hAnsi="Cambria"/>
          <w:bCs/>
          <w:spacing w:val="-6"/>
          <w:szCs w:val="16"/>
        </w:rPr>
        <w:t>–</w:t>
      </w:r>
      <w:r w:rsidR="00DD6018" w:rsidRPr="00142485">
        <w:t xml:space="preserve"> начальник отдела науки</w:t>
      </w:r>
      <w:r w:rsidR="002C5B28">
        <w:t xml:space="preserve"> и аспирантуры</w:t>
      </w:r>
      <w:r w:rsidR="00277109">
        <w:t xml:space="preserve"> </w:t>
      </w:r>
      <w:r w:rsidR="00277109" w:rsidRPr="00E24A78">
        <w:rPr>
          <w:spacing w:val="-6"/>
        </w:rPr>
        <w:t>Воронежского филиала РЭУ им. Г.В. Плеханова</w:t>
      </w:r>
      <w:r w:rsidR="002C5B28">
        <w:t>, к.э.н.</w:t>
      </w:r>
      <w:r w:rsidR="00277109">
        <w:t>, секретарь организационного комитета;</w:t>
      </w:r>
    </w:p>
    <w:p w:rsidR="00277109" w:rsidRDefault="00277109" w:rsidP="00277109">
      <w:pPr>
        <w:spacing w:line="240" w:lineRule="atLeast"/>
        <w:ind w:firstLine="709"/>
        <w:jc w:val="both"/>
        <w:rPr>
          <w:spacing w:val="-6"/>
        </w:rPr>
      </w:pPr>
      <w:r w:rsidRPr="00277109">
        <w:rPr>
          <w:i/>
        </w:rPr>
        <w:t>Свиридова С.В.</w:t>
      </w:r>
      <w:r>
        <w:t xml:space="preserve"> – декан экономического факультета </w:t>
      </w:r>
      <w:r w:rsidRPr="00E24A78">
        <w:rPr>
          <w:spacing w:val="-6"/>
        </w:rPr>
        <w:t>Воронежского филиала РЭУ им. Г.В. Плеханова</w:t>
      </w:r>
      <w:r>
        <w:rPr>
          <w:spacing w:val="-6"/>
        </w:rPr>
        <w:t xml:space="preserve">, д.э.н., доцент, член организационного комитета; </w:t>
      </w:r>
    </w:p>
    <w:p w:rsidR="00277109" w:rsidRDefault="00277109" w:rsidP="00277109">
      <w:pPr>
        <w:spacing w:line="240" w:lineRule="atLeast"/>
        <w:ind w:firstLine="709"/>
        <w:jc w:val="both"/>
        <w:rPr>
          <w:spacing w:val="-6"/>
        </w:rPr>
      </w:pPr>
      <w:proofErr w:type="spellStart"/>
      <w:r>
        <w:rPr>
          <w:i/>
        </w:rPr>
        <w:t>Хузина</w:t>
      </w:r>
      <w:proofErr w:type="spellEnd"/>
      <w:r>
        <w:rPr>
          <w:i/>
        </w:rPr>
        <w:t xml:space="preserve"> Н.А.</w:t>
      </w:r>
      <w:r w:rsidRPr="00277109">
        <w:rPr>
          <w:i/>
        </w:rPr>
        <w:t>.</w:t>
      </w:r>
      <w:r>
        <w:t xml:space="preserve"> – декан факультета сфера обслуживания и управления </w:t>
      </w:r>
      <w:r w:rsidRPr="00E24A78">
        <w:rPr>
          <w:spacing w:val="-6"/>
        </w:rPr>
        <w:t>Воронежского филиала РЭУ им. Г.В. Плеханова</w:t>
      </w:r>
      <w:r>
        <w:rPr>
          <w:spacing w:val="-6"/>
        </w:rPr>
        <w:t xml:space="preserve">, </w:t>
      </w:r>
      <w:proofErr w:type="spellStart"/>
      <w:r>
        <w:rPr>
          <w:spacing w:val="-6"/>
        </w:rPr>
        <w:t>к.ю.н</w:t>
      </w:r>
      <w:proofErr w:type="spellEnd"/>
      <w:r>
        <w:rPr>
          <w:spacing w:val="-6"/>
        </w:rPr>
        <w:t>., доцент, член организационного комитета;</w:t>
      </w:r>
    </w:p>
    <w:p w:rsidR="00277109" w:rsidRDefault="00277109" w:rsidP="00277109">
      <w:pPr>
        <w:spacing w:line="240" w:lineRule="atLeast"/>
        <w:ind w:firstLine="709"/>
        <w:jc w:val="both"/>
        <w:rPr>
          <w:spacing w:val="-6"/>
        </w:rPr>
      </w:pPr>
      <w:r w:rsidRPr="00277109">
        <w:rPr>
          <w:i/>
          <w:spacing w:val="-6"/>
        </w:rPr>
        <w:t>Макаров Е.И.</w:t>
      </w:r>
      <w:r>
        <w:rPr>
          <w:spacing w:val="-6"/>
        </w:rPr>
        <w:t xml:space="preserve"> – заведующий кафедрой управления социально-экономическими системами и бизнес-процессами </w:t>
      </w:r>
      <w:r w:rsidRPr="00E24A78">
        <w:rPr>
          <w:spacing w:val="-6"/>
        </w:rPr>
        <w:t>Воронежского филиала РЭУ им. Г.В. Плеханова</w:t>
      </w:r>
      <w:r>
        <w:rPr>
          <w:spacing w:val="-6"/>
        </w:rPr>
        <w:t xml:space="preserve">, д.э.н., профессор, член организационного комитета; </w:t>
      </w:r>
    </w:p>
    <w:p w:rsidR="00277109" w:rsidRDefault="00277109" w:rsidP="00277109">
      <w:pPr>
        <w:spacing w:line="240" w:lineRule="atLeast"/>
        <w:ind w:firstLine="709"/>
        <w:jc w:val="both"/>
        <w:rPr>
          <w:spacing w:val="-6"/>
        </w:rPr>
      </w:pPr>
      <w:r w:rsidRPr="00277109">
        <w:rPr>
          <w:i/>
          <w:spacing w:val="-6"/>
        </w:rPr>
        <w:t>Полянский К.К.</w:t>
      </w:r>
      <w:r>
        <w:rPr>
          <w:spacing w:val="-6"/>
        </w:rPr>
        <w:t xml:space="preserve"> – профессор кафедры информационных технологий в экономике </w:t>
      </w:r>
      <w:r w:rsidRPr="00E24A78">
        <w:rPr>
          <w:spacing w:val="-6"/>
        </w:rPr>
        <w:t>Воронежского филиала РЭУ им. Г.В. Плеханова</w:t>
      </w:r>
      <w:r>
        <w:rPr>
          <w:spacing w:val="-6"/>
        </w:rPr>
        <w:t xml:space="preserve">, д.т.н., профессор, член организационного комитета.  </w:t>
      </w:r>
    </w:p>
    <w:p w:rsidR="0001376B" w:rsidRPr="0093337D" w:rsidRDefault="00F75849" w:rsidP="00D25F61">
      <w:pPr>
        <w:spacing w:line="276" w:lineRule="auto"/>
        <w:ind w:firstLine="708"/>
        <w:jc w:val="both"/>
        <w:rPr>
          <w:spacing w:val="-6"/>
        </w:rPr>
      </w:pPr>
      <w:r w:rsidRPr="0093337D">
        <w:rPr>
          <w:b/>
        </w:rPr>
        <w:t xml:space="preserve">   </w:t>
      </w:r>
      <w:r w:rsidR="0001376B" w:rsidRPr="0093337D">
        <w:rPr>
          <w:spacing w:val="-6"/>
        </w:rPr>
        <w:t xml:space="preserve">Пленарное заседание </w:t>
      </w:r>
      <w:r w:rsidR="00F97256" w:rsidRPr="00F97256">
        <w:rPr>
          <w:bCs/>
          <w:lang w:val="en-US"/>
        </w:rPr>
        <w:t>X</w:t>
      </w:r>
      <w:r w:rsidR="009301EE" w:rsidRPr="0093337D">
        <w:rPr>
          <w:spacing w:val="-6"/>
        </w:rPr>
        <w:t>I</w:t>
      </w:r>
      <w:r w:rsidR="00277109">
        <w:rPr>
          <w:spacing w:val="-6"/>
          <w:lang w:val="en-US"/>
        </w:rPr>
        <w:t>I</w:t>
      </w:r>
      <w:r w:rsidR="0001376B" w:rsidRPr="0093337D">
        <w:rPr>
          <w:spacing w:val="-6"/>
        </w:rPr>
        <w:t xml:space="preserve"> Международной </w:t>
      </w:r>
      <w:r w:rsidR="0001376B" w:rsidRPr="00D25F61">
        <w:rPr>
          <w:b/>
          <w:i/>
          <w:spacing w:val="-6"/>
          <w:u w:val="single"/>
        </w:rPr>
        <w:t>студенческой</w:t>
      </w:r>
      <w:r w:rsidR="0001376B" w:rsidRPr="0093337D">
        <w:rPr>
          <w:spacing w:val="-6"/>
        </w:rPr>
        <w:t xml:space="preserve"> научно-практической конференции «Общество и экономическая мысль в XXI в.: пути развития и инновации» состоится </w:t>
      </w:r>
      <w:r w:rsidR="00E24A78">
        <w:rPr>
          <w:b/>
          <w:spacing w:val="-6"/>
        </w:rPr>
        <w:t>1</w:t>
      </w:r>
      <w:r w:rsidR="00277109" w:rsidRPr="00277109">
        <w:rPr>
          <w:b/>
          <w:spacing w:val="-6"/>
        </w:rPr>
        <w:t>1</w:t>
      </w:r>
      <w:r w:rsidR="00885D57" w:rsidRPr="00F97256">
        <w:rPr>
          <w:b/>
          <w:spacing w:val="-6"/>
        </w:rPr>
        <w:t xml:space="preserve"> </w:t>
      </w:r>
      <w:r w:rsidR="00E24A78">
        <w:rPr>
          <w:b/>
          <w:spacing w:val="-6"/>
        </w:rPr>
        <w:t>апреля</w:t>
      </w:r>
      <w:r w:rsidR="00F97256">
        <w:rPr>
          <w:b/>
          <w:spacing w:val="-6"/>
        </w:rPr>
        <w:t xml:space="preserve"> </w:t>
      </w:r>
      <w:r w:rsidR="00885D57">
        <w:rPr>
          <w:b/>
          <w:spacing w:val="-6"/>
        </w:rPr>
        <w:t>202</w:t>
      </w:r>
      <w:r w:rsidR="00277109" w:rsidRPr="00277109">
        <w:rPr>
          <w:b/>
          <w:spacing w:val="-6"/>
        </w:rPr>
        <w:t>4</w:t>
      </w:r>
      <w:r w:rsidR="0001376B" w:rsidRPr="00A77D46">
        <w:rPr>
          <w:b/>
          <w:spacing w:val="-6"/>
        </w:rPr>
        <w:t xml:space="preserve"> г.</w:t>
      </w:r>
      <w:r w:rsidR="0001376B" w:rsidRPr="00A77D46">
        <w:rPr>
          <w:spacing w:val="-6"/>
        </w:rPr>
        <w:t xml:space="preserve"> </w:t>
      </w:r>
      <w:r w:rsidR="00EB60C6" w:rsidRPr="00A77D46">
        <w:rPr>
          <w:spacing w:val="-6"/>
        </w:rPr>
        <w:t xml:space="preserve">  </w:t>
      </w:r>
      <w:r w:rsidR="00EB60C6" w:rsidRPr="004A2EED">
        <w:rPr>
          <w:color w:val="FF0000"/>
          <w:spacing w:val="-6"/>
        </w:rPr>
        <w:t xml:space="preserve"> </w:t>
      </w:r>
    </w:p>
    <w:p w:rsidR="00D7108F" w:rsidRDefault="00D7108F" w:rsidP="00416C52">
      <w:pPr>
        <w:spacing w:line="276" w:lineRule="auto"/>
        <w:jc w:val="both"/>
        <w:rPr>
          <w:b/>
        </w:rPr>
      </w:pPr>
    </w:p>
    <w:p w:rsidR="00416C52" w:rsidRDefault="00416C52" w:rsidP="00416C52">
      <w:pPr>
        <w:spacing w:line="276" w:lineRule="auto"/>
        <w:jc w:val="both"/>
        <w:rPr>
          <w:b/>
        </w:rPr>
      </w:pPr>
      <w:r w:rsidRPr="0093337D">
        <w:rPr>
          <w:b/>
        </w:rPr>
        <w:t>Секции</w:t>
      </w:r>
      <w:r>
        <w:rPr>
          <w:b/>
        </w:rPr>
        <w:t xml:space="preserve"> студенческой конфе</w:t>
      </w:r>
      <w:r w:rsidR="00D7108F">
        <w:rPr>
          <w:b/>
        </w:rPr>
        <w:t>р</w:t>
      </w:r>
      <w:r>
        <w:rPr>
          <w:b/>
        </w:rPr>
        <w:t>енции</w:t>
      </w:r>
      <w:r w:rsidRPr="0093337D">
        <w:rPr>
          <w:b/>
        </w:rPr>
        <w:t xml:space="preserve">: </w:t>
      </w:r>
    </w:p>
    <w:p w:rsidR="00F315AC" w:rsidRPr="002F064F" w:rsidRDefault="00F315AC" w:rsidP="00416C52">
      <w:pPr>
        <w:spacing w:line="276" w:lineRule="auto"/>
        <w:jc w:val="both"/>
        <w:rPr>
          <w:b/>
          <w:sz w:val="4"/>
        </w:rPr>
      </w:pPr>
    </w:p>
    <w:p w:rsidR="00416C52" w:rsidRPr="007978E8" w:rsidRDefault="007978E8" w:rsidP="00162F71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978E8">
        <w:rPr>
          <w:rFonts w:ascii="Times New Roman" w:hAnsi="Times New Roman" w:cs="Times New Roman"/>
          <w:sz w:val="24"/>
          <w:szCs w:val="24"/>
        </w:rPr>
        <w:t>Прикладные проблемы и инновационные разработки в сфере финансов и бухгалтерского учета</w:t>
      </w:r>
      <w:r w:rsidRPr="007978E8">
        <w:rPr>
          <w:sz w:val="28"/>
          <w:szCs w:val="28"/>
        </w:rPr>
        <w:t xml:space="preserve"> </w:t>
      </w:r>
      <w:r w:rsidR="00416C52" w:rsidRPr="007978E8">
        <w:rPr>
          <w:rFonts w:ascii="Times New Roman" w:hAnsi="Times New Roman"/>
          <w:i/>
          <w:sz w:val="24"/>
          <w:szCs w:val="24"/>
        </w:rPr>
        <w:t>(руководител</w:t>
      </w:r>
      <w:r w:rsidR="001A1117" w:rsidRPr="007978E8">
        <w:rPr>
          <w:rFonts w:ascii="Times New Roman" w:hAnsi="Times New Roman"/>
          <w:i/>
          <w:sz w:val="24"/>
          <w:szCs w:val="24"/>
        </w:rPr>
        <w:t>ь</w:t>
      </w:r>
      <w:r w:rsidR="00416C52" w:rsidRPr="007978E8">
        <w:rPr>
          <w:rFonts w:ascii="Times New Roman" w:hAnsi="Times New Roman"/>
          <w:i/>
          <w:sz w:val="24"/>
          <w:szCs w:val="24"/>
        </w:rPr>
        <w:t xml:space="preserve">: </w:t>
      </w:r>
      <w:r w:rsidR="004538A9" w:rsidRPr="007978E8">
        <w:rPr>
          <w:rFonts w:ascii="Times New Roman" w:hAnsi="Times New Roman"/>
          <w:i/>
          <w:sz w:val="24"/>
          <w:szCs w:val="24"/>
        </w:rPr>
        <w:t xml:space="preserve">к.э.н., доцент </w:t>
      </w:r>
      <w:proofErr w:type="spellStart"/>
      <w:r w:rsidRPr="007978E8">
        <w:rPr>
          <w:rFonts w:ascii="Times New Roman" w:hAnsi="Times New Roman"/>
          <w:i/>
          <w:sz w:val="24"/>
          <w:szCs w:val="24"/>
        </w:rPr>
        <w:t>Бухонова</w:t>
      </w:r>
      <w:proofErr w:type="spellEnd"/>
      <w:r w:rsidRPr="007978E8">
        <w:rPr>
          <w:rFonts w:ascii="Times New Roman" w:hAnsi="Times New Roman"/>
          <w:i/>
          <w:sz w:val="24"/>
          <w:szCs w:val="24"/>
        </w:rPr>
        <w:t xml:space="preserve"> Н.М</w:t>
      </w:r>
      <w:r w:rsidR="004538A9" w:rsidRPr="007978E8">
        <w:rPr>
          <w:rFonts w:ascii="Times New Roman" w:hAnsi="Times New Roman"/>
          <w:i/>
          <w:sz w:val="24"/>
          <w:szCs w:val="24"/>
        </w:rPr>
        <w:t>.</w:t>
      </w:r>
      <w:r w:rsidR="00416C52" w:rsidRPr="007978E8">
        <w:rPr>
          <w:rFonts w:ascii="Times New Roman" w:hAnsi="Times New Roman"/>
          <w:i/>
          <w:sz w:val="24"/>
          <w:szCs w:val="24"/>
        </w:rPr>
        <w:t>)</w:t>
      </w:r>
    </w:p>
    <w:p w:rsidR="00825AC1" w:rsidRPr="00D25F61" w:rsidRDefault="00D25F61" w:rsidP="00690790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25F61">
        <w:rPr>
          <w:rFonts w:ascii="Times New Roman" w:hAnsi="Times New Roman" w:cs="Times New Roman"/>
          <w:sz w:val="24"/>
          <w:szCs w:val="24"/>
        </w:rPr>
        <w:t xml:space="preserve">Интернет-маркетинг и современные информационные технологии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5AC1" w:rsidRPr="00D25F61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825AC1" w:rsidRPr="00D25F61">
        <w:rPr>
          <w:rFonts w:ascii="Times New Roman" w:hAnsi="Times New Roman"/>
          <w:i/>
          <w:sz w:val="24"/>
          <w:szCs w:val="24"/>
        </w:rPr>
        <w:t>руководител</w:t>
      </w:r>
      <w:r w:rsidR="001A1117" w:rsidRPr="00D25F61">
        <w:rPr>
          <w:rFonts w:ascii="Times New Roman" w:hAnsi="Times New Roman"/>
          <w:i/>
          <w:sz w:val="24"/>
          <w:szCs w:val="24"/>
        </w:rPr>
        <w:t>ь</w:t>
      </w:r>
      <w:r w:rsidR="00825AC1" w:rsidRPr="00D25F61">
        <w:rPr>
          <w:rFonts w:ascii="Times New Roman" w:hAnsi="Times New Roman"/>
          <w:i/>
          <w:sz w:val="24"/>
          <w:szCs w:val="24"/>
        </w:rPr>
        <w:t>: к.</w:t>
      </w:r>
      <w:r w:rsidRPr="00D25F61">
        <w:rPr>
          <w:rFonts w:ascii="Times New Roman" w:hAnsi="Times New Roman"/>
          <w:i/>
          <w:sz w:val="24"/>
          <w:szCs w:val="24"/>
        </w:rPr>
        <w:t>т</w:t>
      </w:r>
      <w:r w:rsidR="00825AC1" w:rsidRPr="00D25F61">
        <w:rPr>
          <w:rFonts w:ascii="Times New Roman" w:hAnsi="Times New Roman"/>
          <w:i/>
          <w:sz w:val="24"/>
          <w:szCs w:val="24"/>
        </w:rPr>
        <w:t xml:space="preserve">.н., доцент </w:t>
      </w:r>
      <w:r w:rsidRPr="00D25F61">
        <w:rPr>
          <w:rFonts w:ascii="Times New Roman" w:hAnsi="Times New Roman"/>
          <w:i/>
          <w:sz w:val="24"/>
          <w:szCs w:val="24"/>
        </w:rPr>
        <w:t>Писаренко Н.Д.</w:t>
      </w:r>
      <w:r w:rsidR="00825AC1" w:rsidRPr="00D25F61">
        <w:rPr>
          <w:rFonts w:ascii="Times New Roman" w:hAnsi="Times New Roman"/>
          <w:i/>
          <w:sz w:val="24"/>
          <w:szCs w:val="24"/>
        </w:rPr>
        <w:t>)</w:t>
      </w:r>
    </w:p>
    <w:p w:rsidR="00F315AC" w:rsidRPr="00D25F61" w:rsidRDefault="002A4482" w:rsidP="00DA62AF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A4482">
        <w:rPr>
          <w:rFonts w:ascii="Times New Roman" w:hAnsi="Times New Roman" w:cs="Times New Roman"/>
          <w:sz w:val="24"/>
          <w:szCs w:val="24"/>
        </w:rPr>
        <w:t>Задачи и инструменты менеджмента в условиях современных интеграционных процессов в экономике</w:t>
      </w:r>
      <w:r w:rsid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416C52" w:rsidRPr="00D25F61">
        <w:rPr>
          <w:rFonts w:ascii="Times New Roman" w:hAnsi="Times New Roman"/>
          <w:i/>
          <w:sz w:val="24"/>
          <w:szCs w:val="24"/>
        </w:rPr>
        <w:t xml:space="preserve">(руководитель: </w:t>
      </w:r>
      <w:r w:rsidR="00C12136" w:rsidRPr="00D25F61">
        <w:rPr>
          <w:rFonts w:ascii="Times New Roman" w:hAnsi="Times New Roman"/>
          <w:i/>
          <w:sz w:val="24"/>
          <w:szCs w:val="24"/>
        </w:rPr>
        <w:t>к</w:t>
      </w:r>
      <w:r w:rsidR="00416C52" w:rsidRPr="00D25F61">
        <w:rPr>
          <w:rFonts w:ascii="Times New Roman" w:hAnsi="Times New Roman"/>
          <w:i/>
          <w:sz w:val="24"/>
          <w:szCs w:val="24"/>
        </w:rPr>
        <w:t xml:space="preserve">.э.н., </w:t>
      </w:r>
      <w:r w:rsidR="00C12136" w:rsidRPr="00D25F61">
        <w:rPr>
          <w:rFonts w:ascii="Times New Roman" w:hAnsi="Times New Roman"/>
          <w:i/>
          <w:sz w:val="24"/>
          <w:szCs w:val="24"/>
        </w:rPr>
        <w:t>доцент</w:t>
      </w:r>
      <w:r w:rsidR="00416C52" w:rsidRPr="00D25F61">
        <w:rPr>
          <w:rFonts w:ascii="Times New Roman" w:hAnsi="Times New Roman"/>
          <w:i/>
          <w:sz w:val="24"/>
          <w:szCs w:val="24"/>
        </w:rPr>
        <w:t xml:space="preserve"> </w:t>
      </w:r>
      <w:r w:rsidR="00C12136" w:rsidRPr="00D25F61">
        <w:rPr>
          <w:rFonts w:ascii="Times New Roman" w:hAnsi="Times New Roman"/>
          <w:i/>
          <w:sz w:val="24"/>
          <w:szCs w:val="24"/>
        </w:rPr>
        <w:t>Николаева Ю.Р.</w:t>
      </w:r>
      <w:r w:rsidR="00416C52" w:rsidRPr="00D25F61">
        <w:rPr>
          <w:rFonts w:ascii="Times New Roman" w:hAnsi="Times New Roman"/>
          <w:i/>
          <w:sz w:val="24"/>
          <w:szCs w:val="24"/>
        </w:rPr>
        <w:t>)</w:t>
      </w:r>
    </w:p>
    <w:p w:rsidR="00F0169A" w:rsidRPr="00D25F61" w:rsidRDefault="00E33E42" w:rsidP="004B78EB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25F61">
        <w:rPr>
          <w:rFonts w:ascii="Times New Roman" w:hAnsi="Times New Roman" w:cs="Times New Roman"/>
          <w:sz w:val="24"/>
          <w:szCs w:val="24"/>
        </w:rPr>
        <w:t xml:space="preserve">Экономика и экономическая безопасность хозяйствующих субъектов в условиях усиления </w:t>
      </w:r>
      <w:proofErr w:type="spellStart"/>
      <w:r w:rsidRPr="00D25F61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Pr="00D25F61">
        <w:rPr>
          <w:rFonts w:ascii="Times New Roman" w:hAnsi="Times New Roman" w:cs="Times New Roman"/>
          <w:sz w:val="24"/>
          <w:szCs w:val="24"/>
        </w:rPr>
        <w:t xml:space="preserve"> давления</w:t>
      </w:r>
      <w:r w:rsidR="00D25F61" w:rsidRPr="00D25F61">
        <w:rPr>
          <w:rFonts w:ascii="Times New Roman" w:hAnsi="Times New Roman" w:cs="Times New Roman"/>
          <w:sz w:val="24"/>
          <w:szCs w:val="24"/>
        </w:rPr>
        <w:t xml:space="preserve"> </w:t>
      </w:r>
      <w:r w:rsidR="00F0169A" w:rsidRPr="00D25F61">
        <w:rPr>
          <w:rFonts w:ascii="Times New Roman" w:hAnsi="Times New Roman" w:cs="Times New Roman"/>
          <w:i/>
          <w:sz w:val="24"/>
          <w:szCs w:val="24"/>
        </w:rPr>
        <w:t>(руководитель: к.</w:t>
      </w:r>
      <w:r w:rsidR="002A4482" w:rsidRPr="00D25F61">
        <w:rPr>
          <w:rFonts w:ascii="Times New Roman" w:hAnsi="Times New Roman" w:cs="Times New Roman"/>
          <w:i/>
          <w:sz w:val="24"/>
          <w:szCs w:val="24"/>
        </w:rPr>
        <w:t>э</w:t>
      </w:r>
      <w:r w:rsidR="00F0169A" w:rsidRPr="00D25F61">
        <w:rPr>
          <w:rFonts w:ascii="Times New Roman" w:hAnsi="Times New Roman" w:cs="Times New Roman"/>
          <w:i/>
          <w:sz w:val="24"/>
          <w:szCs w:val="24"/>
        </w:rPr>
        <w:t xml:space="preserve">.н., доцент </w:t>
      </w:r>
      <w:r w:rsidR="002A4482" w:rsidRPr="00D25F61">
        <w:rPr>
          <w:rFonts w:ascii="Times New Roman" w:hAnsi="Times New Roman" w:cs="Times New Roman"/>
          <w:i/>
          <w:sz w:val="24"/>
          <w:szCs w:val="24"/>
        </w:rPr>
        <w:t>Князева И.Ю.</w:t>
      </w:r>
      <w:r w:rsidR="00F0169A" w:rsidRPr="00D25F61">
        <w:rPr>
          <w:rFonts w:ascii="Times New Roman" w:hAnsi="Times New Roman" w:cs="Times New Roman"/>
          <w:i/>
          <w:sz w:val="24"/>
          <w:szCs w:val="24"/>
        </w:rPr>
        <w:t>)</w:t>
      </w:r>
    </w:p>
    <w:p w:rsidR="000A1A30" w:rsidRPr="002A4482" w:rsidRDefault="002A4482" w:rsidP="00617C48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A4482">
        <w:rPr>
          <w:rFonts w:ascii="Times New Roman" w:hAnsi="Times New Roman" w:cs="Times New Roman"/>
          <w:sz w:val="24"/>
          <w:szCs w:val="24"/>
        </w:rPr>
        <w:t xml:space="preserve">Проблемы современного социально-гуманитарного знания и пути их решения </w:t>
      </w:r>
    </w:p>
    <w:p w:rsidR="00284AA4" w:rsidRPr="00C02BF6" w:rsidRDefault="00416C52" w:rsidP="00617C48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A4482">
        <w:rPr>
          <w:rFonts w:ascii="Times New Roman" w:hAnsi="Times New Roman"/>
          <w:i/>
          <w:sz w:val="24"/>
          <w:szCs w:val="24"/>
        </w:rPr>
        <w:t>(руководител</w:t>
      </w:r>
      <w:r w:rsidR="001A1117" w:rsidRPr="002A4482">
        <w:rPr>
          <w:rFonts w:ascii="Times New Roman" w:hAnsi="Times New Roman"/>
          <w:i/>
          <w:sz w:val="24"/>
          <w:szCs w:val="24"/>
        </w:rPr>
        <w:t>ь</w:t>
      </w:r>
      <w:r w:rsidRPr="002A448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0F12E1" w:rsidRPr="002A4482">
        <w:rPr>
          <w:rFonts w:ascii="Times New Roman" w:hAnsi="Times New Roman"/>
          <w:i/>
          <w:sz w:val="24"/>
          <w:szCs w:val="24"/>
        </w:rPr>
        <w:t>к.и.н</w:t>
      </w:r>
      <w:proofErr w:type="spellEnd"/>
      <w:r w:rsidR="000F12E1" w:rsidRPr="002A4482">
        <w:rPr>
          <w:rFonts w:ascii="Times New Roman" w:hAnsi="Times New Roman"/>
          <w:i/>
          <w:sz w:val="24"/>
          <w:szCs w:val="24"/>
        </w:rPr>
        <w:t>., доцент Елецких</w:t>
      </w:r>
      <w:r w:rsidR="00825AC1" w:rsidRPr="002A4482">
        <w:rPr>
          <w:rFonts w:ascii="Times New Roman" w:hAnsi="Times New Roman"/>
          <w:i/>
          <w:sz w:val="24"/>
          <w:szCs w:val="24"/>
        </w:rPr>
        <w:t xml:space="preserve"> Н.Ю.</w:t>
      </w:r>
      <w:r w:rsidR="00284AA4" w:rsidRPr="002A4482">
        <w:rPr>
          <w:rFonts w:ascii="Times New Roman" w:hAnsi="Times New Roman"/>
          <w:i/>
          <w:sz w:val="24"/>
          <w:szCs w:val="24"/>
        </w:rPr>
        <w:t>)</w:t>
      </w:r>
    </w:p>
    <w:p w:rsidR="00416C52" w:rsidRPr="00284AA4" w:rsidRDefault="00416C52" w:rsidP="00284AA4">
      <w:pPr>
        <w:ind w:right="283"/>
        <w:jc w:val="both"/>
        <w:rPr>
          <w:b/>
          <w:i/>
          <w:color w:val="FF0000"/>
          <w:spacing w:val="-6"/>
        </w:rPr>
      </w:pPr>
    </w:p>
    <w:p w:rsidR="00B80F98" w:rsidRDefault="00B80F98" w:rsidP="009301EE">
      <w:pPr>
        <w:pStyle w:val="31"/>
        <w:spacing w:after="0" w:line="276" w:lineRule="auto"/>
        <w:ind w:firstLine="709"/>
        <w:jc w:val="both"/>
        <w:rPr>
          <w:spacing w:val="-6"/>
          <w:sz w:val="24"/>
          <w:szCs w:val="24"/>
        </w:rPr>
      </w:pPr>
      <w:r w:rsidRPr="0093337D">
        <w:rPr>
          <w:spacing w:val="-6"/>
          <w:sz w:val="24"/>
          <w:szCs w:val="24"/>
        </w:rPr>
        <w:t xml:space="preserve">Пленарное заседание </w:t>
      </w:r>
      <w:r w:rsidR="00F97256" w:rsidRPr="00F97256">
        <w:rPr>
          <w:spacing w:val="-6"/>
          <w:sz w:val="24"/>
          <w:szCs w:val="24"/>
        </w:rPr>
        <w:t>X</w:t>
      </w:r>
      <w:r w:rsidR="009301EE" w:rsidRPr="0093337D">
        <w:rPr>
          <w:spacing w:val="-6"/>
          <w:sz w:val="24"/>
          <w:szCs w:val="24"/>
        </w:rPr>
        <w:t>I</w:t>
      </w:r>
      <w:r w:rsidR="00277109">
        <w:rPr>
          <w:spacing w:val="-6"/>
          <w:sz w:val="24"/>
          <w:szCs w:val="24"/>
          <w:lang w:val="en-US"/>
        </w:rPr>
        <w:t>I</w:t>
      </w:r>
      <w:r w:rsidRPr="0093337D">
        <w:rPr>
          <w:spacing w:val="-6"/>
          <w:sz w:val="24"/>
          <w:szCs w:val="24"/>
        </w:rPr>
        <w:t xml:space="preserve"> Международной научно-практической конференции </w:t>
      </w:r>
      <w:r w:rsidR="009301EE">
        <w:rPr>
          <w:spacing w:val="-6"/>
          <w:sz w:val="24"/>
          <w:szCs w:val="24"/>
        </w:rPr>
        <w:t xml:space="preserve">         </w:t>
      </w:r>
      <w:r w:rsidR="00D25F61" w:rsidRPr="00D25F61">
        <w:rPr>
          <w:b/>
          <w:spacing w:val="-6"/>
          <w:sz w:val="24"/>
          <w:szCs w:val="24"/>
          <w:u w:val="single"/>
        </w:rPr>
        <w:t>научно-педагогических работников</w:t>
      </w:r>
      <w:r w:rsidR="00D25F61">
        <w:rPr>
          <w:spacing w:val="-6"/>
          <w:sz w:val="24"/>
          <w:szCs w:val="24"/>
        </w:rPr>
        <w:t xml:space="preserve"> «</w:t>
      </w:r>
      <w:r w:rsidRPr="0093337D">
        <w:rPr>
          <w:spacing w:val="-6"/>
          <w:sz w:val="24"/>
          <w:szCs w:val="24"/>
        </w:rPr>
        <w:t xml:space="preserve">Общество и экономическая мысль в XXI в.: пути развития и инновации» </w:t>
      </w:r>
      <w:r w:rsidRPr="003E6754">
        <w:rPr>
          <w:spacing w:val="-6"/>
          <w:sz w:val="24"/>
          <w:szCs w:val="24"/>
        </w:rPr>
        <w:t xml:space="preserve">состоится </w:t>
      </w:r>
      <w:r w:rsidR="009301EE">
        <w:rPr>
          <w:spacing w:val="-6"/>
          <w:sz w:val="24"/>
          <w:szCs w:val="24"/>
        </w:rPr>
        <w:t xml:space="preserve">  </w:t>
      </w:r>
      <w:r w:rsidR="00277109" w:rsidRPr="00277109">
        <w:rPr>
          <w:b/>
          <w:spacing w:val="-6"/>
          <w:sz w:val="24"/>
          <w:szCs w:val="24"/>
        </w:rPr>
        <w:t>18</w:t>
      </w:r>
      <w:r w:rsidR="008B334E" w:rsidRPr="00277109">
        <w:rPr>
          <w:b/>
          <w:spacing w:val="-6"/>
          <w:sz w:val="24"/>
          <w:szCs w:val="24"/>
        </w:rPr>
        <w:t xml:space="preserve"> </w:t>
      </w:r>
      <w:r w:rsidR="00E24A78">
        <w:rPr>
          <w:b/>
          <w:spacing w:val="-6"/>
          <w:sz w:val="24"/>
          <w:szCs w:val="24"/>
        </w:rPr>
        <w:t>апреля</w:t>
      </w:r>
      <w:r w:rsidR="008B334E">
        <w:rPr>
          <w:b/>
          <w:spacing w:val="-6"/>
          <w:sz w:val="24"/>
          <w:szCs w:val="24"/>
        </w:rPr>
        <w:t xml:space="preserve"> 202</w:t>
      </w:r>
      <w:r w:rsidR="00277109" w:rsidRPr="00277109">
        <w:rPr>
          <w:b/>
          <w:spacing w:val="-6"/>
          <w:sz w:val="24"/>
          <w:szCs w:val="24"/>
        </w:rPr>
        <w:t>4</w:t>
      </w:r>
      <w:r w:rsidRPr="00A77D46">
        <w:rPr>
          <w:b/>
          <w:spacing w:val="-6"/>
          <w:sz w:val="24"/>
          <w:szCs w:val="24"/>
        </w:rPr>
        <w:t xml:space="preserve"> г.</w:t>
      </w:r>
      <w:r w:rsidRPr="00A77D46">
        <w:rPr>
          <w:spacing w:val="-6"/>
          <w:sz w:val="24"/>
          <w:szCs w:val="24"/>
        </w:rPr>
        <w:t xml:space="preserve"> </w:t>
      </w:r>
    </w:p>
    <w:p w:rsidR="00C718D4" w:rsidRPr="00F67A28" w:rsidRDefault="00C718D4" w:rsidP="0093337D">
      <w:pPr>
        <w:spacing w:line="276" w:lineRule="auto"/>
        <w:jc w:val="both"/>
        <w:rPr>
          <w:b/>
          <w:sz w:val="12"/>
        </w:rPr>
      </w:pPr>
    </w:p>
    <w:p w:rsidR="0093337D" w:rsidRPr="00D25F61" w:rsidRDefault="0093337D" w:rsidP="0093337D">
      <w:pPr>
        <w:spacing w:line="276" w:lineRule="auto"/>
        <w:jc w:val="both"/>
        <w:rPr>
          <w:b/>
        </w:rPr>
      </w:pPr>
      <w:r w:rsidRPr="00D25F61">
        <w:rPr>
          <w:b/>
        </w:rPr>
        <w:t>Секции</w:t>
      </w:r>
      <w:r w:rsidR="00416C52" w:rsidRPr="00D25F61">
        <w:rPr>
          <w:b/>
        </w:rPr>
        <w:t xml:space="preserve"> НПР</w:t>
      </w:r>
      <w:r w:rsidR="009301EE" w:rsidRPr="00D25F61">
        <w:rPr>
          <w:b/>
        </w:rPr>
        <w:t xml:space="preserve"> конференции</w:t>
      </w:r>
      <w:r w:rsidRPr="00D25F61">
        <w:rPr>
          <w:b/>
        </w:rPr>
        <w:t xml:space="preserve">: </w:t>
      </w:r>
    </w:p>
    <w:p w:rsidR="003A3B44" w:rsidRPr="007978E8" w:rsidRDefault="007978E8" w:rsidP="000B3C35">
      <w:pPr>
        <w:pStyle w:val="ab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978E8">
        <w:rPr>
          <w:rFonts w:ascii="Times New Roman" w:hAnsi="Times New Roman"/>
          <w:sz w:val="24"/>
          <w:szCs w:val="24"/>
        </w:rPr>
        <w:t xml:space="preserve">Приоритетные направления развития сферы финансов и бухгалтерского учета в современных экономических условиях </w:t>
      </w:r>
      <w:r w:rsidR="00E24A78" w:rsidRPr="007978E8">
        <w:rPr>
          <w:rFonts w:ascii="Times New Roman" w:hAnsi="Times New Roman"/>
          <w:i/>
          <w:sz w:val="24"/>
          <w:szCs w:val="24"/>
        </w:rPr>
        <w:t>(руководитель: д.э.н., доцент Федосова С.П.)</w:t>
      </w:r>
    </w:p>
    <w:p w:rsidR="003A3B44" w:rsidRPr="00D25F61" w:rsidRDefault="00D25F61" w:rsidP="001A6A94">
      <w:pPr>
        <w:pStyle w:val="ab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25F61">
        <w:rPr>
          <w:rFonts w:ascii="Times New Roman" w:hAnsi="Times New Roman"/>
          <w:sz w:val="24"/>
          <w:szCs w:val="24"/>
        </w:rPr>
        <w:t>Интернет-маркетинг и информационные технологии в экономике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D25F61">
        <w:rPr>
          <w:rFonts w:ascii="Times New Roman" w:hAnsi="Times New Roman"/>
          <w:sz w:val="24"/>
          <w:szCs w:val="24"/>
        </w:rPr>
        <w:t xml:space="preserve"> </w:t>
      </w:r>
      <w:r w:rsidR="00E24A78" w:rsidRPr="00D25F61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E24A78" w:rsidRPr="00D25F61">
        <w:rPr>
          <w:rFonts w:ascii="Times New Roman" w:hAnsi="Times New Roman"/>
          <w:i/>
          <w:sz w:val="24"/>
          <w:szCs w:val="24"/>
        </w:rPr>
        <w:t>руководитель: д.т.н., профессор Полянский К.К.)</w:t>
      </w:r>
    </w:p>
    <w:p w:rsidR="00E24A78" w:rsidRPr="002A4482" w:rsidRDefault="003A3B44" w:rsidP="003A3B44">
      <w:pPr>
        <w:pStyle w:val="ab"/>
        <w:numPr>
          <w:ilvl w:val="0"/>
          <w:numId w:val="27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2A4482">
        <w:rPr>
          <w:rFonts w:ascii="Times New Roman" w:hAnsi="Times New Roman"/>
          <w:sz w:val="24"/>
          <w:szCs w:val="24"/>
        </w:rPr>
        <w:t xml:space="preserve"> </w:t>
      </w:r>
      <w:r w:rsidR="00E24A78" w:rsidRPr="002A4482">
        <w:rPr>
          <w:rFonts w:ascii="Times New Roman" w:hAnsi="Times New Roman"/>
          <w:sz w:val="24"/>
          <w:szCs w:val="24"/>
        </w:rPr>
        <w:t xml:space="preserve">Управление экономической безопасностью на макро и микроуровне </w:t>
      </w:r>
    </w:p>
    <w:p w:rsidR="00E905F8" w:rsidRPr="002A4482" w:rsidRDefault="00E24A78" w:rsidP="003A3B44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A4482">
        <w:rPr>
          <w:rFonts w:ascii="Times New Roman" w:hAnsi="Times New Roman"/>
          <w:i/>
          <w:sz w:val="24"/>
          <w:szCs w:val="24"/>
        </w:rPr>
        <w:t>(руководитель д.э.н., доцент Серебрякова Н.А.)</w:t>
      </w:r>
    </w:p>
    <w:p w:rsidR="00D25F61" w:rsidRPr="00D25F61" w:rsidRDefault="002A4482" w:rsidP="00307927">
      <w:pPr>
        <w:pStyle w:val="ab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A4482">
        <w:rPr>
          <w:rFonts w:ascii="Times New Roman" w:hAnsi="Times New Roman"/>
          <w:sz w:val="24"/>
          <w:szCs w:val="24"/>
        </w:rPr>
        <w:t xml:space="preserve">Российский менеджмент в эпоху глобальной трансформации общества </w:t>
      </w:r>
    </w:p>
    <w:p w:rsidR="000A1A30" w:rsidRPr="00D25F61" w:rsidRDefault="00E24A78" w:rsidP="00D25F61">
      <w:pPr>
        <w:tabs>
          <w:tab w:val="left" w:pos="426"/>
        </w:tabs>
        <w:jc w:val="both"/>
        <w:rPr>
          <w:i/>
        </w:rPr>
      </w:pPr>
      <w:r w:rsidRPr="00D25F61">
        <w:rPr>
          <w:i/>
        </w:rPr>
        <w:t>(руководитель: д.э.н., профессор Макаров Е.И.)</w:t>
      </w:r>
    </w:p>
    <w:p w:rsidR="00E24A78" w:rsidRPr="002A4482" w:rsidRDefault="002A4482" w:rsidP="003A3B44">
      <w:pPr>
        <w:pStyle w:val="ab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A4482">
        <w:rPr>
          <w:rFonts w:ascii="Times New Roman" w:hAnsi="Times New Roman" w:cs="Times New Roman"/>
          <w:sz w:val="24"/>
          <w:szCs w:val="24"/>
        </w:rPr>
        <w:t>Совр</w:t>
      </w:r>
      <w:r w:rsidR="00642E22">
        <w:rPr>
          <w:rFonts w:ascii="Times New Roman" w:hAnsi="Times New Roman" w:cs="Times New Roman"/>
          <w:sz w:val="24"/>
          <w:szCs w:val="24"/>
        </w:rPr>
        <w:t>е</w:t>
      </w:r>
      <w:r w:rsidRPr="002A4482">
        <w:rPr>
          <w:rFonts w:ascii="Times New Roman" w:hAnsi="Times New Roman" w:cs="Times New Roman"/>
          <w:sz w:val="24"/>
          <w:szCs w:val="24"/>
        </w:rPr>
        <w:t>менное с</w:t>
      </w:r>
      <w:r w:rsidR="003A3B44" w:rsidRPr="002A4482">
        <w:rPr>
          <w:rFonts w:ascii="Times New Roman" w:hAnsi="Times New Roman" w:cs="Times New Roman"/>
          <w:sz w:val="24"/>
          <w:szCs w:val="24"/>
        </w:rPr>
        <w:t>оциально-гуманитарное знание</w:t>
      </w:r>
      <w:r w:rsidRPr="002A4482">
        <w:rPr>
          <w:rFonts w:ascii="Times New Roman" w:hAnsi="Times New Roman" w:cs="Times New Roman"/>
          <w:sz w:val="24"/>
          <w:szCs w:val="24"/>
        </w:rPr>
        <w:t xml:space="preserve">: возможности и ограничения </w:t>
      </w:r>
      <w:r w:rsidR="003A3B44" w:rsidRPr="002A4482">
        <w:rPr>
          <w:rFonts w:ascii="Times New Roman" w:hAnsi="Times New Roman" w:cs="Times New Roman"/>
          <w:sz w:val="24"/>
          <w:szCs w:val="24"/>
        </w:rPr>
        <w:t xml:space="preserve"> </w:t>
      </w:r>
      <w:r w:rsidR="00D25F6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25F61">
        <w:rPr>
          <w:rFonts w:ascii="Times New Roman" w:hAnsi="Times New Roman" w:cs="Times New Roman"/>
          <w:sz w:val="24"/>
          <w:szCs w:val="24"/>
        </w:rPr>
        <w:t xml:space="preserve">   </w:t>
      </w:r>
      <w:r w:rsidR="00E24A78" w:rsidRPr="002A4482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E24A78" w:rsidRPr="002A4482">
        <w:rPr>
          <w:rFonts w:ascii="Times New Roman" w:hAnsi="Times New Roman"/>
          <w:i/>
          <w:sz w:val="24"/>
          <w:szCs w:val="24"/>
        </w:rPr>
        <w:t xml:space="preserve">руководитель: </w:t>
      </w:r>
      <w:proofErr w:type="spellStart"/>
      <w:r w:rsidR="00E24A78" w:rsidRPr="002A4482">
        <w:rPr>
          <w:rFonts w:ascii="Times New Roman" w:hAnsi="Times New Roman"/>
          <w:i/>
          <w:sz w:val="24"/>
          <w:szCs w:val="24"/>
        </w:rPr>
        <w:t>к.пед.н</w:t>
      </w:r>
      <w:proofErr w:type="spellEnd"/>
      <w:r w:rsidR="00E24A78" w:rsidRPr="002A4482">
        <w:rPr>
          <w:rFonts w:ascii="Times New Roman" w:hAnsi="Times New Roman"/>
          <w:i/>
          <w:sz w:val="24"/>
          <w:szCs w:val="24"/>
        </w:rPr>
        <w:t>., доцент Вострикова М.М.)</w:t>
      </w:r>
    </w:p>
    <w:p w:rsidR="00642E22" w:rsidRDefault="00642E22" w:rsidP="005C0968">
      <w:pPr>
        <w:tabs>
          <w:tab w:val="left" w:pos="3189"/>
        </w:tabs>
        <w:jc w:val="center"/>
        <w:rPr>
          <w:rStyle w:val="FontStyle21"/>
          <w:sz w:val="24"/>
          <w:szCs w:val="24"/>
        </w:rPr>
      </w:pPr>
    </w:p>
    <w:p w:rsidR="003E04EC" w:rsidRPr="0093337D" w:rsidRDefault="00442A82" w:rsidP="005C0968">
      <w:pPr>
        <w:tabs>
          <w:tab w:val="left" w:pos="3189"/>
        </w:tabs>
        <w:jc w:val="center"/>
        <w:rPr>
          <w:rStyle w:val="FontStyle21"/>
          <w:sz w:val="24"/>
          <w:szCs w:val="24"/>
        </w:rPr>
      </w:pPr>
      <w:r w:rsidRPr="0093337D">
        <w:rPr>
          <w:rStyle w:val="FontStyle21"/>
          <w:sz w:val="24"/>
          <w:szCs w:val="24"/>
        </w:rPr>
        <w:t>ДОКУМЕНТЫ ДЛЯ УЧАСТИЯ В КОНФЕРЕНЦИИ</w:t>
      </w:r>
    </w:p>
    <w:p w:rsidR="00987719" w:rsidRPr="00805987" w:rsidRDefault="00A2595F" w:rsidP="00494E86">
      <w:pPr>
        <w:pStyle w:val="Style6"/>
        <w:widowControl/>
        <w:spacing w:before="168" w:line="276" w:lineRule="auto"/>
        <w:ind w:right="5" w:firstLine="709"/>
        <w:rPr>
          <w:rStyle w:val="FontStyle20"/>
          <w:b/>
          <w:spacing w:val="-6"/>
          <w:sz w:val="24"/>
          <w:szCs w:val="24"/>
          <w:u w:val="single"/>
        </w:rPr>
      </w:pPr>
      <w:r w:rsidRPr="00805987">
        <w:rPr>
          <w:rStyle w:val="FontStyle20"/>
          <w:b/>
          <w:spacing w:val="-6"/>
          <w:sz w:val="24"/>
          <w:szCs w:val="24"/>
        </w:rPr>
        <w:t xml:space="preserve">Заявка, </w:t>
      </w:r>
      <w:r w:rsidR="00987719" w:rsidRPr="00805987">
        <w:rPr>
          <w:rStyle w:val="FontStyle20"/>
          <w:b/>
          <w:spacing w:val="-6"/>
          <w:sz w:val="24"/>
          <w:szCs w:val="24"/>
        </w:rPr>
        <w:t xml:space="preserve">текст </w:t>
      </w:r>
      <w:r w:rsidR="00987719" w:rsidRPr="00E64C80">
        <w:rPr>
          <w:rStyle w:val="FontStyle20"/>
          <w:spacing w:val="-6"/>
          <w:sz w:val="24"/>
          <w:szCs w:val="24"/>
        </w:rPr>
        <w:t>статьи</w:t>
      </w:r>
      <w:r w:rsidRPr="00E64C80">
        <w:rPr>
          <w:rStyle w:val="FontStyle20"/>
          <w:spacing w:val="-6"/>
          <w:sz w:val="24"/>
          <w:szCs w:val="24"/>
        </w:rPr>
        <w:t xml:space="preserve"> и  файл с проверкой на</w:t>
      </w:r>
      <w:r w:rsidRPr="00805987">
        <w:rPr>
          <w:rStyle w:val="FontStyle20"/>
          <w:b/>
          <w:spacing w:val="-6"/>
          <w:sz w:val="24"/>
          <w:szCs w:val="24"/>
        </w:rPr>
        <w:t xml:space="preserve"> Антиплагиат</w:t>
      </w:r>
      <w:r w:rsidR="00987719" w:rsidRPr="00805987">
        <w:rPr>
          <w:rStyle w:val="FontStyle20"/>
          <w:b/>
          <w:spacing w:val="-6"/>
          <w:sz w:val="24"/>
          <w:szCs w:val="24"/>
        </w:rPr>
        <w:t xml:space="preserve">  </w:t>
      </w:r>
      <w:r w:rsidR="00987719" w:rsidRPr="00805987">
        <w:rPr>
          <w:rStyle w:val="FontStyle20"/>
          <w:spacing w:val="-6"/>
          <w:sz w:val="24"/>
          <w:szCs w:val="24"/>
        </w:rPr>
        <w:t xml:space="preserve">(в </w:t>
      </w:r>
      <w:r w:rsidRPr="00805987">
        <w:rPr>
          <w:rStyle w:val="FontStyle20"/>
          <w:spacing w:val="-6"/>
          <w:sz w:val="24"/>
          <w:szCs w:val="24"/>
        </w:rPr>
        <w:t>3</w:t>
      </w:r>
      <w:r w:rsidR="00177AF6" w:rsidRPr="00805987">
        <w:rPr>
          <w:rStyle w:val="FontStyle20"/>
          <w:spacing w:val="-6"/>
          <w:sz w:val="24"/>
          <w:szCs w:val="24"/>
        </w:rPr>
        <w:t>-х</w:t>
      </w:r>
      <w:r w:rsidR="00987719" w:rsidRPr="00805987">
        <w:rPr>
          <w:rStyle w:val="FontStyle20"/>
          <w:spacing w:val="-6"/>
          <w:sz w:val="24"/>
          <w:szCs w:val="24"/>
        </w:rPr>
        <w:t xml:space="preserve"> разных файлах) направлять в оргкомитет по электронному адресу:</w:t>
      </w:r>
      <w:r w:rsidR="00987719" w:rsidRPr="00805987">
        <w:rPr>
          <w:rStyle w:val="FontStyle20"/>
          <w:b/>
          <w:spacing w:val="-6"/>
          <w:sz w:val="24"/>
          <w:szCs w:val="24"/>
        </w:rPr>
        <w:t xml:space="preserve"> </w:t>
      </w:r>
      <w:hyperlink r:id="rId6" w:history="1">
        <w:r w:rsidR="00A90D85" w:rsidRPr="00805987">
          <w:rPr>
            <w:rStyle w:val="a3"/>
            <w:b/>
            <w:color w:val="auto"/>
            <w:spacing w:val="-6"/>
          </w:rPr>
          <w:t>rio@vfreu.ru</w:t>
        </w:r>
      </w:hyperlink>
      <w:r w:rsidR="00B03304" w:rsidRPr="00805987">
        <w:rPr>
          <w:rStyle w:val="FontStyle20"/>
          <w:b/>
          <w:spacing w:val="-6"/>
          <w:sz w:val="24"/>
          <w:szCs w:val="24"/>
        </w:rPr>
        <w:t xml:space="preserve"> в срок до </w:t>
      </w:r>
      <w:r w:rsidR="00805987" w:rsidRPr="00805987">
        <w:rPr>
          <w:rStyle w:val="FontStyle20"/>
          <w:b/>
          <w:spacing w:val="-6"/>
          <w:sz w:val="24"/>
          <w:szCs w:val="24"/>
        </w:rPr>
        <w:t xml:space="preserve"> 01</w:t>
      </w:r>
      <w:r w:rsidR="00E145E8" w:rsidRPr="00805987">
        <w:rPr>
          <w:rStyle w:val="FontStyle20"/>
          <w:b/>
          <w:spacing w:val="-6"/>
          <w:sz w:val="24"/>
          <w:szCs w:val="24"/>
        </w:rPr>
        <w:t xml:space="preserve"> </w:t>
      </w:r>
      <w:r w:rsidR="00E64C80">
        <w:rPr>
          <w:rStyle w:val="FontStyle20"/>
          <w:b/>
          <w:spacing w:val="-6"/>
          <w:sz w:val="24"/>
          <w:szCs w:val="24"/>
        </w:rPr>
        <w:t>апреля</w:t>
      </w:r>
      <w:r w:rsidR="008B334E" w:rsidRPr="00805987">
        <w:rPr>
          <w:rStyle w:val="FontStyle20"/>
          <w:b/>
          <w:spacing w:val="-6"/>
          <w:sz w:val="24"/>
          <w:szCs w:val="24"/>
        </w:rPr>
        <w:t xml:space="preserve"> 202</w:t>
      </w:r>
      <w:r w:rsidR="009126A1" w:rsidRPr="009126A1">
        <w:rPr>
          <w:rStyle w:val="FontStyle20"/>
          <w:b/>
          <w:spacing w:val="-6"/>
          <w:sz w:val="24"/>
          <w:szCs w:val="24"/>
        </w:rPr>
        <w:t>4</w:t>
      </w:r>
      <w:r w:rsidR="00987719" w:rsidRPr="00805987">
        <w:rPr>
          <w:rStyle w:val="FontStyle20"/>
          <w:b/>
          <w:spacing w:val="-6"/>
          <w:sz w:val="24"/>
          <w:szCs w:val="24"/>
        </w:rPr>
        <w:t>г. включительно.</w:t>
      </w:r>
      <w:r w:rsidR="00424894" w:rsidRPr="00805987">
        <w:rPr>
          <w:rStyle w:val="FontStyle20"/>
          <w:b/>
          <w:spacing w:val="-6"/>
          <w:sz w:val="24"/>
          <w:szCs w:val="24"/>
        </w:rPr>
        <w:t xml:space="preserve"> </w:t>
      </w:r>
      <w:r w:rsidR="00424894" w:rsidRPr="00805987">
        <w:rPr>
          <w:rStyle w:val="FontStyle20"/>
          <w:b/>
          <w:spacing w:val="-6"/>
          <w:sz w:val="24"/>
          <w:szCs w:val="24"/>
          <w:u w:val="single"/>
        </w:rPr>
        <w:t>От одного автора принимается только одна статья.</w:t>
      </w:r>
    </w:p>
    <w:p w:rsidR="003E04EC" w:rsidRPr="0093337D" w:rsidRDefault="003E04EC" w:rsidP="00494E86">
      <w:pPr>
        <w:pStyle w:val="Style8"/>
        <w:widowControl/>
        <w:numPr>
          <w:ilvl w:val="0"/>
          <w:numId w:val="1"/>
        </w:numPr>
        <w:tabs>
          <w:tab w:val="left" w:pos="221"/>
        </w:tabs>
        <w:spacing w:line="276" w:lineRule="auto"/>
        <w:ind w:firstLine="709"/>
        <w:rPr>
          <w:rStyle w:val="FontStyle20"/>
          <w:sz w:val="24"/>
          <w:szCs w:val="24"/>
        </w:rPr>
      </w:pPr>
      <w:r w:rsidRPr="0093337D">
        <w:rPr>
          <w:rStyle w:val="FontStyle20"/>
          <w:sz w:val="24"/>
          <w:szCs w:val="24"/>
        </w:rPr>
        <w:t xml:space="preserve">Заявка на участие в конференции (название файла: фамилия автора - заявка номер секции. </w:t>
      </w:r>
      <w:r w:rsidRPr="0093337D">
        <w:rPr>
          <w:rStyle w:val="FontStyle20"/>
          <w:b/>
          <w:sz w:val="24"/>
          <w:szCs w:val="24"/>
        </w:rPr>
        <w:t>Пример:</w:t>
      </w:r>
      <w:r w:rsidRPr="0093337D">
        <w:rPr>
          <w:rStyle w:val="FontStyle20"/>
          <w:sz w:val="24"/>
          <w:szCs w:val="24"/>
        </w:rPr>
        <w:t xml:space="preserve"> </w:t>
      </w:r>
      <w:r w:rsidRPr="0093337D">
        <w:rPr>
          <w:rStyle w:val="FontStyle20"/>
          <w:b/>
          <w:sz w:val="24"/>
          <w:szCs w:val="24"/>
        </w:rPr>
        <w:t>Иванов - заявка5</w:t>
      </w:r>
      <w:r w:rsidR="00E41691" w:rsidRPr="0093337D">
        <w:rPr>
          <w:rStyle w:val="FontStyle20"/>
          <w:b/>
          <w:sz w:val="24"/>
          <w:szCs w:val="24"/>
        </w:rPr>
        <w:t>)</w:t>
      </w:r>
      <w:r w:rsidRPr="0093337D">
        <w:rPr>
          <w:rStyle w:val="FontStyle20"/>
          <w:sz w:val="24"/>
          <w:szCs w:val="24"/>
        </w:rPr>
        <w:t>.</w:t>
      </w:r>
    </w:p>
    <w:p w:rsidR="00987719" w:rsidRPr="00494E86" w:rsidRDefault="00987719" w:rsidP="003E04EC">
      <w:pPr>
        <w:pStyle w:val="Style8"/>
        <w:widowControl/>
        <w:tabs>
          <w:tab w:val="left" w:pos="221"/>
        </w:tabs>
        <w:rPr>
          <w:rStyle w:val="FontStyle20"/>
          <w:sz w:val="2"/>
          <w:szCs w:val="24"/>
        </w:rPr>
      </w:pPr>
    </w:p>
    <w:p w:rsidR="003E04EC" w:rsidRPr="0093337D" w:rsidRDefault="003E04EC" w:rsidP="003E04EC">
      <w:pPr>
        <w:tabs>
          <w:tab w:val="left" w:pos="3189"/>
        </w:tabs>
        <w:jc w:val="center"/>
        <w:rPr>
          <w:b/>
        </w:rPr>
      </w:pPr>
      <w:r w:rsidRPr="0093337D">
        <w:rPr>
          <w:b/>
        </w:rPr>
        <w:t>Заявка на участие в конференции</w:t>
      </w:r>
    </w:p>
    <w:p w:rsidR="003E04EC" w:rsidRPr="00F67A28" w:rsidRDefault="003E04EC" w:rsidP="003E04EC">
      <w:pPr>
        <w:tabs>
          <w:tab w:val="left" w:pos="3189"/>
        </w:tabs>
        <w:rPr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  <w:gridCol w:w="2410"/>
      </w:tblGrid>
      <w:tr w:rsidR="003E04EC" w:rsidRPr="0093337D" w:rsidTr="009E51FB">
        <w:trPr>
          <w:jc w:val="center"/>
        </w:trPr>
        <w:tc>
          <w:tcPr>
            <w:tcW w:w="6475" w:type="dxa"/>
          </w:tcPr>
          <w:p w:rsidR="003E04EC" w:rsidRPr="0093337D" w:rsidRDefault="003E04EC" w:rsidP="00FA1CBD">
            <w:pPr>
              <w:rPr>
                <w:rFonts w:ascii="Cambria" w:hAnsi="Cambria"/>
                <w:b/>
              </w:rPr>
            </w:pPr>
            <w:r w:rsidRPr="0093337D">
              <w:rPr>
                <w:rFonts w:ascii="Cambria" w:hAnsi="Cambria"/>
                <w:b/>
              </w:rPr>
              <w:t>Фамилия</w:t>
            </w:r>
          </w:p>
        </w:tc>
        <w:tc>
          <w:tcPr>
            <w:tcW w:w="2410" w:type="dxa"/>
          </w:tcPr>
          <w:p w:rsidR="003E04EC" w:rsidRPr="0093337D" w:rsidRDefault="003E04EC" w:rsidP="00FA1CBD">
            <w:pPr>
              <w:rPr>
                <w:rFonts w:ascii="Cambria" w:hAnsi="Cambria"/>
                <w:color w:val="C00000"/>
              </w:rPr>
            </w:pPr>
          </w:p>
        </w:tc>
      </w:tr>
      <w:tr w:rsidR="003E04EC" w:rsidRPr="0093337D" w:rsidTr="009E51FB">
        <w:trPr>
          <w:jc w:val="center"/>
        </w:trPr>
        <w:tc>
          <w:tcPr>
            <w:tcW w:w="6475" w:type="dxa"/>
          </w:tcPr>
          <w:p w:rsidR="003E04EC" w:rsidRPr="0093337D" w:rsidRDefault="003E04EC" w:rsidP="00FA1CBD">
            <w:pPr>
              <w:rPr>
                <w:rFonts w:ascii="Cambria" w:hAnsi="Cambria"/>
                <w:b/>
              </w:rPr>
            </w:pPr>
            <w:r w:rsidRPr="0093337D">
              <w:rPr>
                <w:rFonts w:ascii="Cambria" w:hAnsi="Cambria"/>
                <w:b/>
              </w:rPr>
              <w:t>Имя</w:t>
            </w:r>
          </w:p>
        </w:tc>
        <w:tc>
          <w:tcPr>
            <w:tcW w:w="2410" w:type="dxa"/>
          </w:tcPr>
          <w:p w:rsidR="003E04EC" w:rsidRPr="0093337D" w:rsidRDefault="003E04EC" w:rsidP="00FA1CBD">
            <w:pPr>
              <w:rPr>
                <w:rFonts w:ascii="Cambria" w:hAnsi="Cambria"/>
                <w:color w:val="C00000"/>
              </w:rPr>
            </w:pPr>
          </w:p>
        </w:tc>
      </w:tr>
      <w:tr w:rsidR="003E04EC" w:rsidRPr="0093337D" w:rsidTr="009E51FB">
        <w:trPr>
          <w:jc w:val="center"/>
        </w:trPr>
        <w:tc>
          <w:tcPr>
            <w:tcW w:w="6475" w:type="dxa"/>
          </w:tcPr>
          <w:p w:rsidR="003E04EC" w:rsidRPr="0093337D" w:rsidRDefault="003E04EC" w:rsidP="00FA1CBD">
            <w:pPr>
              <w:rPr>
                <w:rFonts w:ascii="Cambria" w:hAnsi="Cambria"/>
                <w:b/>
              </w:rPr>
            </w:pPr>
            <w:r w:rsidRPr="0093337D">
              <w:rPr>
                <w:rFonts w:ascii="Cambria" w:hAnsi="Cambria"/>
                <w:b/>
              </w:rPr>
              <w:t>Отчество</w:t>
            </w:r>
          </w:p>
        </w:tc>
        <w:tc>
          <w:tcPr>
            <w:tcW w:w="2410" w:type="dxa"/>
          </w:tcPr>
          <w:p w:rsidR="003E04EC" w:rsidRPr="0093337D" w:rsidRDefault="003E04EC" w:rsidP="00FA1CBD">
            <w:pPr>
              <w:rPr>
                <w:rFonts w:ascii="Cambria" w:hAnsi="Cambria"/>
                <w:color w:val="C00000"/>
              </w:rPr>
            </w:pPr>
          </w:p>
        </w:tc>
      </w:tr>
      <w:tr w:rsidR="003E04EC" w:rsidRPr="0093337D" w:rsidTr="009E51FB">
        <w:trPr>
          <w:jc w:val="center"/>
        </w:trPr>
        <w:tc>
          <w:tcPr>
            <w:tcW w:w="6475" w:type="dxa"/>
          </w:tcPr>
          <w:p w:rsidR="003E04EC" w:rsidRPr="0093337D" w:rsidRDefault="003E04EC" w:rsidP="00FA1CBD">
            <w:pPr>
              <w:rPr>
                <w:rFonts w:ascii="Cambria" w:hAnsi="Cambria"/>
                <w:b/>
              </w:rPr>
            </w:pPr>
            <w:r w:rsidRPr="0093337D">
              <w:rPr>
                <w:rFonts w:ascii="Cambria" w:hAnsi="Cambria"/>
                <w:b/>
              </w:rPr>
              <w:t>Место работы</w:t>
            </w:r>
            <w:r w:rsidR="00280077">
              <w:rPr>
                <w:rFonts w:ascii="Cambria" w:hAnsi="Cambria"/>
                <w:b/>
              </w:rPr>
              <w:t xml:space="preserve"> </w:t>
            </w:r>
            <w:r w:rsidR="00323DEE">
              <w:rPr>
                <w:rFonts w:ascii="Cambria" w:hAnsi="Cambria"/>
                <w:b/>
              </w:rPr>
              <w:t>(учебы</w:t>
            </w:r>
            <w:r w:rsidR="00284AA4">
              <w:rPr>
                <w:rFonts w:ascii="Cambria" w:hAnsi="Cambria"/>
                <w:b/>
              </w:rPr>
              <w:t xml:space="preserve"> </w:t>
            </w:r>
            <w:r w:rsidR="00E91D5B">
              <w:rPr>
                <w:rFonts w:ascii="Cambria" w:hAnsi="Cambria"/>
                <w:b/>
              </w:rPr>
              <w:t xml:space="preserve">- </w:t>
            </w:r>
            <w:r w:rsidR="00A50B93">
              <w:rPr>
                <w:rFonts w:ascii="Cambria" w:hAnsi="Cambria"/>
                <w:b/>
              </w:rPr>
              <w:t xml:space="preserve">название </w:t>
            </w:r>
            <w:r w:rsidR="00E91D5B">
              <w:rPr>
                <w:rFonts w:ascii="Cambria" w:hAnsi="Cambria"/>
                <w:b/>
              </w:rPr>
              <w:t>вуз</w:t>
            </w:r>
            <w:r w:rsidR="00A50B93">
              <w:rPr>
                <w:rFonts w:ascii="Cambria" w:hAnsi="Cambria"/>
                <w:b/>
              </w:rPr>
              <w:t xml:space="preserve">а </w:t>
            </w:r>
            <w:r w:rsidR="00A50B93" w:rsidRPr="00126C4A">
              <w:rPr>
                <w:rFonts w:ascii="Cambria" w:hAnsi="Cambria"/>
                <w:b/>
                <w:color w:val="FF0000"/>
              </w:rPr>
              <w:t>полностью</w:t>
            </w:r>
            <w:r w:rsidR="00323DEE">
              <w:rPr>
                <w:rFonts w:ascii="Cambria" w:hAnsi="Cambria"/>
                <w:b/>
              </w:rPr>
              <w:t>)</w:t>
            </w:r>
          </w:p>
        </w:tc>
        <w:tc>
          <w:tcPr>
            <w:tcW w:w="2410" w:type="dxa"/>
          </w:tcPr>
          <w:p w:rsidR="003E04EC" w:rsidRPr="0093337D" w:rsidRDefault="003E04EC" w:rsidP="00FA1CBD">
            <w:pPr>
              <w:rPr>
                <w:rFonts w:ascii="Cambria" w:hAnsi="Cambria"/>
                <w:color w:val="C00000"/>
              </w:rPr>
            </w:pPr>
          </w:p>
        </w:tc>
      </w:tr>
      <w:tr w:rsidR="003E04EC" w:rsidRPr="0093337D" w:rsidTr="009E51FB">
        <w:trPr>
          <w:jc w:val="center"/>
        </w:trPr>
        <w:tc>
          <w:tcPr>
            <w:tcW w:w="6475" w:type="dxa"/>
          </w:tcPr>
          <w:p w:rsidR="003E04EC" w:rsidRPr="0093337D" w:rsidRDefault="003E04EC" w:rsidP="00FA1CBD">
            <w:pPr>
              <w:rPr>
                <w:rFonts w:ascii="Cambria" w:hAnsi="Cambria"/>
                <w:b/>
              </w:rPr>
            </w:pPr>
            <w:r w:rsidRPr="0093337D">
              <w:rPr>
                <w:rFonts w:ascii="Cambria" w:hAnsi="Cambria"/>
                <w:b/>
              </w:rPr>
              <w:t>Должность</w:t>
            </w:r>
            <w:r w:rsidR="00323DEE">
              <w:rPr>
                <w:rFonts w:ascii="Cambria" w:hAnsi="Cambria"/>
                <w:b/>
              </w:rPr>
              <w:t xml:space="preserve"> (студент</w:t>
            </w:r>
            <w:r w:rsidR="00280077">
              <w:rPr>
                <w:rFonts w:ascii="Cambria" w:hAnsi="Cambria"/>
                <w:b/>
              </w:rPr>
              <w:t>, магистр, аспирант, курсант</w:t>
            </w:r>
            <w:r w:rsidR="00323DEE">
              <w:rPr>
                <w:rFonts w:ascii="Cambria" w:hAnsi="Cambria"/>
                <w:b/>
              </w:rPr>
              <w:t>)</w:t>
            </w:r>
          </w:p>
        </w:tc>
        <w:tc>
          <w:tcPr>
            <w:tcW w:w="2410" w:type="dxa"/>
          </w:tcPr>
          <w:p w:rsidR="003E04EC" w:rsidRPr="0093337D" w:rsidRDefault="003E04EC" w:rsidP="00FA1CBD">
            <w:pPr>
              <w:rPr>
                <w:rFonts w:ascii="Cambria" w:hAnsi="Cambria"/>
                <w:color w:val="C00000"/>
              </w:rPr>
            </w:pPr>
          </w:p>
        </w:tc>
      </w:tr>
      <w:tr w:rsidR="003E04EC" w:rsidRPr="0093337D" w:rsidTr="009E51FB">
        <w:trPr>
          <w:jc w:val="center"/>
        </w:trPr>
        <w:tc>
          <w:tcPr>
            <w:tcW w:w="6475" w:type="dxa"/>
          </w:tcPr>
          <w:p w:rsidR="003E04EC" w:rsidRPr="0093337D" w:rsidRDefault="003E04EC" w:rsidP="00FA1CBD">
            <w:pPr>
              <w:rPr>
                <w:rFonts w:ascii="Cambria" w:hAnsi="Cambria"/>
                <w:b/>
              </w:rPr>
            </w:pPr>
            <w:r w:rsidRPr="0093337D">
              <w:rPr>
                <w:rFonts w:ascii="Cambria" w:hAnsi="Cambria"/>
                <w:b/>
              </w:rPr>
              <w:t>Ученая степень</w:t>
            </w:r>
          </w:p>
        </w:tc>
        <w:tc>
          <w:tcPr>
            <w:tcW w:w="2410" w:type="dxa"/>
          </w:tcPr>
          <w:p w:rsidR="003E04EC" w:rsidRPr="0093337D" w:rsidRDefault="003E04EC" w:rsidP="00FA1CBD">
            <w:pPr>
              <w:rPr>
                <w:rFonts w:ascii="Cambria" w:hAnsi="Cambria"/>
                <w:color w:val="C00000"/>
              </w:rPr>
            </w:pPr>
          </w:p>
        </w:tc>
      </w:tr>
      <w:tr w:rsidR="003E04EC" w:rsidRPr="0093337D" w:rsidTr="009E51FB">
        <w:trPr>
          <w:jc w:val="center"/>
        </w:trPr>
        <w:tc>
          <w:tcPr>
            <w:tcW w:w="6475" w:type="dxa"/>
          </w:tcPr>
          <w:p w:rsidR="003E04EC" w:rsidRPr="0093337D" w:rsidRDefault="003E04EC" w:rsidP="00FA1CBD">
            <w:pPr>
              <w:rPr>
                <w:rFonts w:ascii="Cambria" w:hAnsi="Cambria"/>
                <w:b/>
              </w:rPr>
            </w:pPr>
            <w:r w:rsidRPr="0093337D">
              <w:rPr>
                <w:rFonts w:ascii="Cambria" w:hAnsi="Cambria"/>
                <w:b/>
              </w:rPr>
              <w:t>Ученое звание</w:t>
            </w:r>
          </w:p>
        </w:tc>
        <w:tc>
          <w:tcPr>
            <w:tcW w:w="2410" w:type="dxa"/>
          </w:tcPr>
          <w:p w:rsidR="003E04EC" w:rsidRPr="0093337D" w:rsidRDefault="003E04EC" w:rsidP="00FA1CBD">
            <w:pPr>
              <w:rPr>
                <w:rFonts w:ascii="Cambria" w:hAnsi="Cambria"/>
                <w:color w:val="C00000"/>
              </w:rPr>
            </w:pPr>
          </w:p>
        </w:tc>
      </w:tr>
      <w:tr w:rsidR="003E04EC" w:rsidRPr="0093337D" w:rsidTr="009E51FB">
        <w:trPr>
          <w:trHeight w:val="311"/>
          <w:jc w:val="center"/>
        </w:trPr>
        <w:tc>
          <w:tcPr>
            <w:tcW w:w="6475" w:type="dxa"/>
          </w:tcPr>
          <w:p w:rsidR="003E04EC" w:rsidRPr="0093337D" w:rsidRDefault="003E04EC" w:rsidP="00FA1CBD">
            <w:pPr>
              <w:rPr>
                <w:rFonts w:ascii="Cambria" w:hAnsi="Cambria"/>
                <w:b/>
              </w:rPr>
            </w:pPr>
            <w:r w:rsidRPr="0093337D">
              <w:rPr>
                <w:rFonts w:ascii="Cambria" w:hAnsi="Cambria"/>
                <w:b/>
              </w:rPr>
              <w:t>Контактные телефоны</w:t>
            </w:r>
          </w:p>
        </w:tc>
        <w:tc>
          <w:tcPr>
            <w:tcW w:w="2410" w:type="dxa"/>
          </w:tcPr>
          <w:p w:rsidR="003E04EC" w:rsidRPr="0093337D" w:rsidRDefault="003E04EC" w:rsidP="00FA1CBD">
            <w:pPr>
              <w:rPr>
                <w:rFonts w:ascii="Cambria" w:hAnsi="Cambria"/>
                <w:color w:val="C00000"/>
              </w:rPr>
            </w:pPr>
          </w:p>
        </w:tc>
      </w:tr>
      <w:tr w:rsidR="003E04EC" w:rsidRPr="0093337D" w:rsidTr="009E51FB">
        <w:trPr>
          <w:jc w:val="center"/>
        </w:trPr>
        <w:tc>
          <w:tcPr>
            <w:tcW w:w="6475" w:type="dxa"/>
          </w:tcPr>
          <w:p w:rsidR="003E04EC" w:rsidRPr="0093337D" w:rsidRDefault="003E04EC" w:rsidP="00FA1CBD">
            <w:pPr>
              <w:rPr>
                <w:rFonts w:ascii="Cambria" w:hAnsi="Cambria"/>
                <w:b/>
              </w:rPr>
            </w:pPr>
            <w:r w:rsidRPr="0093337D">
              <w:rPr>
                <w:rFonts w:ascii="Cambria" w:hAnsi="Cambria"/>
                <w:b/>
                <w:lang w:val="en-US"/>
              </w:rPr>
              <w:t>E</w:t>
            </w:r>
            <w:r w:rsidRPr="0093337D">
              <w:rPr>
                <w:rFonts w:ascii="Cambria" w:hAnsi="Cambria"/>
                <w:b/>
              </w:rPr>
              <w:t>-</w:t>
            </w:r>
            <w:r w:rsidRPr="0093337D">
              <w:rPr>
                <w:rFonts w:ascii="Cambria" w:hAnsi="Cambria"/>
                <w:b/>
                <w:lang w:val="en-US"/>
              </w:rPr>
              <w:t>mail</w:t>
            </w:r>
          </w:p>
        </w:tc>
        <w:tc>
          <w:tcPr>
            <w:tcW w:w="2410" w:type="dxa"/>
          </w:tcPr>
          <w:p w:rsidR="003E04EC" w:rsidRPr="0093337D" w:rsidRDefault="003E04EC" w:rsidP="00FA1CBD">
            <w:pPr>
              <w:rPr>
                <w:rFonts w:ascii="Cambria" w:hAnsi="Cambria"/>
                <w:color w:val="C00000"/>
              </w:rPr>
            </w:pPr>
          </w:p>
        </w:tc>
      </w:tr>
      <w:tr w:rsidR="003E04EC" w:rsidRPr="0093337D" w:rsidTr="009E51FB">
        <w:trPr>
          <w:jc w:val="center"/>
        </w:trPr>
        <w:tc>
          <w:tcPr>
            <w:tcW w:w="6475" w:type="dxa"/>
          </w:tcPr>
          <w:p w:rsidR="003E04EC" w:rsidRPr="0093337D" w:rsidRDefault="003E04EC" w:rsidP="000074E4">
            <w:pPr>
              <w:rPr>
                <w:rFonts w:ascii="Cambria" w:hAnsi="Cambria"/>
                <w:b/>
              </w:rPr>
            </w:pPr>
            <w:r w:rsidRPr="0093337D">
              <w:rPr>
                <w:rFonts w:ascii="Cambria" w:hAnsi="Cambria"/>
                <w:b/>
              </w:rPr>
              <w:t xml:space="preserve">Тема </w:t>
            </w:r>
            <w:r w:rsidR="000074E4">
              <w:rPr>
                <w:rFonts w:ascii="Cambria" w:hAnsi="Cambria"/>
                <w:b/>
              </w:rPr>
              <w:t>публикации</w:t>
            </w:r>
          </w:p>
        </w:tc>
        <w:tc>
          <w:tcPr>
            <w:tcW w:w="2410" w:type="dxa"/>
          </w:tcPr>
          <w:p w:rsidR="003E04EC" w:rsidRPr="0093337D" w:rsidRDefault="003E04EC" w:rsidP="00FA1CBD">
            <w:pPr>
              <w:rPr>
                <w:rFonts w:ascii="Cambria" w:hAnsi="Cambria"/>
                <w:color w:val="C00000"/>
              </w:rPr>
            </w:pPr>
          </w:p>
        </w:tc>
      </w:tr>
      <w:tr w:rsidR="003E04EC" w:rsidRPr="0093337D" w:rsidTr="009E51FB">
        <w:trPr>
          <w:jc w:val="center"/>
        </w:trPr>
        <w:tc>
          <w:tcPr>
            <w:tcW w:w="6475" w:type="dxa"/>
          </w:tcPr>
          <w:p w:rsidR="003E04EC" w:rsidRPr="0093337D" w:rsidRDefault="003E04EC" w:rsidP="00FA1CBD">
            <w:pPr>
              <w:rPr>
                <w:rFonts w:ascii="Cambria" w:hAnsi="Cambria"/>
                <w:b/>
              </w:rPr>
            </w:pPr>
            <w:r w:rsidRPr="0093337D">
              <w:rPr>
                <w:rFonts w:ascii="Cambria" w:hAnsi="Cambria"/>
                <w:b/>
              </w:rPr>
              <w:t>Форма участия (очная, заочная)</w:t>
            </w:r>
          </w:p>
        </w:tc>
        <w:tc>
          <w:tcPr>
            <w:tcW w:w="2410" w:type="dxa"/>
          </w:tcPr>
          <w:p w:rsidR="003E04EC" w:rsidRPr="0093337D" w:rsidRDefault="003E04EC" w:rsidP="00FA1CBD">
            <w:pPr>
              <w:rPr>
                <w:rFonts w:ascii="Cambria" w:hAnsi="Cambria"/>
                <w:color w:val="C00000"/>
              </w:rPr>
            </w:pPr>
          </w:p>
        </w:tc>
      </w:tr>
      <w:tr w:rsidR="003E04EC" w:rsidRPr="0093337D" w:rsidTr="009E51FB">
        <w:trPr>
          <w:jc w:val="center"/>
        </w:trPr>
        <w:tc>
          <w:tcPr>
            <w:tcW w:w="6475" w:type="dxa"/>
          </w:tcPr>
          <w:p w:rsidR="003E04EC" w:rsidRPr="0093337D" w:rsidRDefault="009E51FB" w:rsidP="009E51F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t>Номер и название с</w:t>
            </w:r>
            <w:r w:rsidR="000074E4">
              <w:rPr>
                <w:rFonts w:ascii="Cambria" w:hAnsi="Cambria"/>
                <w:b/>
                <w:color w:val="FF0000"/>
              </w:rPr>
              <w:t>екции</w:t>
            </w:r>
            <w:r w:rsidR="003E04EC" w:rsidRPr="00B67576">
              <w:rPr>
                <w:rFonts w:ascii="Cambria" w:hAnsi="Cambria"/>
                <w:b/>
                <w:color w:val="FF0000"/>
              </w:rPr>
              <w:t xml:space="preserve"> (указывать обязательно!)</w:t>
            </w:r>
          </w:p>
        </w:tc>
        <w:tc>
          <w:tcPr>
            <w:tcW w:w="2410" w:type="dxa"/>
          </w:tcPr>
          <w:p w:rsidR="003E04EC" w:rsidRPr="0093337D" w:rsidRDefault="003E04EC" w:rsidP="00FA1CBD">
            <w:pPr>
              <w:rPr>
                <w:rFonts w:ascii="Cambria" w:hAnsi="Cambria"/>
                <w:color w:val="C00000"/>
              </w:rPr>
            </w:pPr>
          </w:p>
        </w:tc>
      </w:tr>
    </w:tbl>
    <w:p w:rsidR="003E04EC" w:rsidRPr="00F67A28" w:rsidRDefault="003E04EC" w:rsidP="00F67A28">
      <w:pPr>
        <w:pStyle w:val="Style8"/>
        <w:widowControl/>
        <w:tabs>
          <w:tab w:val="left" w:pos="221"/>
        </w:tabs>
        <w:spacing w:line="240" w:lineRule="auto"/>
        <w:rPr>
          <w:rStyle w:val="FontStyle20"/>
          <w:sz w:val="12"/>
          <w:szCs w:val="24"/>
        </w:rPr>
      </w:pPr>
    </w:p>
    <w:p w:rsidR="008C53DA" w:rsidRPr="0093337D" w:rsidRDefault="003E04EC" w:rsidP="00284AA4">
      <w:pPr>
        <w:pStyle w:val="Style8"/>
        <w:widowControl/>
        <w:numPr>
          <w:ilvl w:val="0"/>
          <w:numId w:val="1"/>
        </w:numPr>
        <w:tabs>
          <w:tab w:val="left" w:pos="221"/>
        </w:tabs>
        <w:spacing w:before="62" w:line="240" w:lineRule="auto"/>
        <w:ind w:firstLine="567"/>
        <w:jc w:val="left"/>
        <w:rPr>
          <w:rStyle w:val="FontStyle20"/>
          <w:sz w:val="24"/>
          <w:szCs w:val="24"/>
        </w:rPr>
      </w:pPr>
      <w:r w:rsidRPr="0093337D">
        <w:rPr>
          <w:rStyle w:val="FontStyle20"/>
          <w:sz w:val="24"/>
          <w:szCs w:val="24"/>
        </w:rPr>
        <w:t xml:space="preserve">Текст статьи (название файла: фамилия автора – текст номер секции. </w:t>
      </w:r>
    </w:p>
    <w:p w:rsidR="003E04EC" w:rsidRDefault="003E04EC" w:rsidP="00284AA4">
      <w:pPr>
        <w:pStyle w:val="Style8"/>
        <w:widowControl/>
        <w:tabs>
          <w:tab w:val="left" w:pos="221"/>
        </w:tabs>
        <w:spacing w:before="62" w:line="240" w:lineRule="auto"/>
        <w:ind w:firstLine="567"/>
        <w:jc w:val="left"/>
        <w:rPr>
          <w:rStyle w:val="FontStyle20"/>
          <w:sz w:val="24"/>
          <w:szCs w:val="24"/>
        </w:rPr>
      </w:pPr>
      <w:r w:rsidRPr="0093337D">
        <w:rPr>
          <w:rStyle w:val="FontStyle20"/>
          <w:b/>
          <w:sz w:val="24"/>
          <w:szCs w:val="24"/>
        </w:rPr>
        <w:t xml:space="preserve">Пример: Иванов </w:t>
      </w:r>
      <w:r w:rsidR="00FE71DA">
        <w:rPr>
          <w:rStyle w:val="FontStyle20"/>
          <w:b/>
          <w:sz w:val="24"/>
          <w:szCs w:val="24"/>
        </w:rPr>
        <w:t>–</w:t>
      </w:r>
      <w:r w:rsidRPr="0093337D">
        <w:rPr>
          <w:rStyle w:val="FontStyle20"/>
          <w:b/>
          <w:sz w:val="24"/>
          <w:szCs w:val="24"/>
        </w:rPr>
        <w:t xml:space="preserve"> текст</w:t>
      </w:r>
      <w:r w:rsidR="00FE71DA">
        <w:rPr>
          <w:rStyle w:val="FontStyle20"/>
          <w:b/>
          <w:sz w:val="24"/>
          <w:szCs w:val="24"/>
        </w:rPr>
        <w:t xml:space="preserve"> </w:t>
      </w:r>
      <w:r w:rsidRPr="0093337D">
        <w:rPr>
          <w:rStyle w:val="FontStyle20"/>
          <w:b/>
          <w:sz w:val="24"/>
          <w:szCs w:val="24"/>
        </w:rPr>
        <w:t>5</w:t>
      </w:r>
      <w:r w:rsidRPr="0093337D">
        <w:rPr>
          <w:rStyle w:val="FontStyle20"/>
          <w:sz w:val="24"/>
          <w:szCs w:val="24"/>
        </w:rPr>
        <w:t>).</w:t>
      </w:r>
    </w:p>
    <w:p w:rsidR="00FA15BE" w:rsidRDefault="00A2595F" w:rsidP="00284AA4">
      <w:pPr>
        <w:pStyle w:val="Style8"/>
        <w:widowControl/>
        <w:numPr>
          <w:ilvl w:val="0"/>
          <w:numId w:val="1"/>
        </w:numPr>
        <w:tabs>
          <w:tab w:val="left" w:pos="221"/>
        </w:tabs>
        <w:spacing w:before="62" w:line="240" w:lineRule="auto"/>
        <w:ind w:firstLine="567"/>
        <w:jc w:val="left"/>
        <w:rPr>
          <w:rStyle w:val="FontStyle20"/>
          <w:sz w:val="24"/>
          <w:szCs w:val="24"/>
        </w:rPr>
      </w:pPr>
      <w:r w:rsidRPr="00FA15BE">
        <w:rPr>
          <w:rStyle w:val="FontStyle20"/>
          <w:sz w:val="24"/>
          <w:szCs w:val="24"/>
        </w:rPr>
        <w:t xml:space="preserve">Лист проверки на </w:t>
      </w:r>
      <w:r w:rsidRPr="00FA15BE">
        <w:rPr>
          <w:rStyle w:val="FontStyle20"/>
          <w:b/>
          <w:sz w:val="24"/>
          <w:szCs w:val="24"/>
        </w:rPr>
        <w:t>Антиплагиат</w:t>
      </w:r>
      <w:r w:rsidRPr="00FA15BE">
        <w:rPr>
          <w:rStyle w:val="FontStyle20"/>
          <w:sz w:val="24"/>
          <w:szCs w:val="24"/>
        </w:rPr>
        <w:t xml:space="preserve"> </w:t>
      </w:r>
      <w:r w:rsidR="00FA15BE" w:rsidRPr="00FA15BE">
        <w:rPr>
          <w:rStyle w:val="FontStyle20"/>
          <w:sz w:val="24"/>
          <w:szCs w:val="24"/>
        </w:rPr>
        <w:t xml:space="preserve">в </w:t>
      </w:r>
      <w:r w:rsidR="00FA15BE" w:rsidRPr="00FA15BE">
        <w:rPr>
          <w:rStyle w:val="FontStyle20"/>
          <w:sz w:val="24"/>
          <w:szCs w:val="24"/>
          <w:lang w:val="en-US"/>
        </w:rPr>
        <w:t>PDF</w:t>
      </w:r>
      <w:r w:rsidR="00FA15BE" w:rsidRPr="00FA15BE">
        <w:rPr>
          <w:rStyle w:val="FontStyle20"/>
          <w:sz w:val="24"/>
          <w:szCs w:val="24"/>
        </w:rPr>
        <w:t xml:space="preserve"> формате </w:t>
      </w:r>
      <w:r w:rsidRPr="00FA15BE">
        <w:rPr>
          <w:rStyle w:val="FontStyle20"/>
          <w:sz w:val="24"/>
          <w:szCs w:val="24"/>
        </w:rPr>
        <w:t xml:space="preserve">обязателен </w:t>
      </w:r>
    </w:p>
    <w:p w:rsidR="00A2595F" w:rsidRPr="00FA15BE" w:rsidRDefault="00A2595F" w:rsidP="00FA15BE">
      <w:pPr>
        <w:pStyle w:val="Style8"/>
        <w:widowControl/>
        <w:tabs>
          <w:tab w:val="left" w:pos="221"/>
        </w:tabs>
        <w:spacing w:before="62" w:line="240" w:lineRule="auto"/>
        <w:jc w:val="left"/>
        <w:rPr>
          <w:rStyle w:val="FontStyle20"/>
          <w:sz w:val="24"/>
          <w:szCs w:val="24"/>
        </w:rPr>
      </w:pPr>
      <w:r w:rsidRPr="00FA15BE">
        <w:rPr>
          <w:rStyle w:val="FontStyle20"/>
          <w:sz w:val="24"/>
          <w:szCs w:val="24"/>
        </w:rPr>
        <w:t xml:space="preserve">(оригинальность не менее </w:t>
      </w:r>
      <w:r w:rsidRPr="00FA15BE">
        <w:rPr>
          <w:rStyle w:val="FontStyle20"/>
          <w:b/>
          <w:sz w:val="24"/>
          <w:szCs w:val="24"/>
        </w:rPr>
        <w:t>80%</w:t>
      </w:r>
      <w:r w:rsidR="0001376B" w:rsidRPr="00FA15BE">
        <w:rPr>
          <w:rStyle w:val="FontStyle20"/>
          <w:b/>
          <w:sz w:val="24"/>
          <w:szCs w:val="24"/>
        </w:rPr>
        <w:t xml:space="preserve"> для НПР, и не менее 50% для студентов</w:t>
      </w:r>
      <w:r w:rsidRPr="00FA15BE">
        <w:rPr>
          <w:rStyle w:val="FontStyle20"/>
          <w:sz w:val="24"/>
          <w:szCs w:val="24"/>
        </w:rPr>
        <w:t>)</w:t>
      </w:r>
      <w:r w:rsidR="0001376B" w:rsidRPr="00FA15BE">
        <w:rPr>
          <w:rStyle w:val="FontStyle20"/>
          <w:sz w:val="24"/>
          <w:szCs w:val="24"/>
        </w:rPr>
        <w:t>.</w:t>
      </w:r>
    </w:p>
    <w:p w:rsidR="00A2595F" w:rsidRDefault="00A2595F" w:rsidP="00A2595F">
      <w:pPr>
        <w:pStyle w:val="Style8"/>
        <w:widowControl/>
        <w:tabs>
          <w:tab w:val="left" w:pos="221"/>
        </w:tabs>
        <w:spacing w:before="62" w:line="240" w:lineRule="auto"/>
        <w:jc w:val="left"/>
        <w:rPr>
          <w:rStyle w:val="FontStyle20"/>
          <w:b/>
          <w:sz w:val="24"/>
          <w:szCs w:val="24"/>
        </w:rPr>
      </w:pPr>
      <w:r w:rsidRPr="00A2595F">
        <w:rPr>
          <w:rStyle w:val="FontStyle20"/>
          <w:b/>
          <w:sz w:val="24"/>
          <w:szCs w:val="24"/>
        </w:rPr>
        <w:t xml:space="preserve">Пример: Иванов </w:t>
      </w:r>
      <w:r w:rsidR="000E6146">
        <w:rPr>
          <w:rStyle w:val="FontStyle20"/>
          <w:b/>
          <w:sz w:val="24"/>
          <w:szCs w:val="24"/>
        </w:rPr>
        <w:t>–</w:t>
      </w:r>
      <w:r w:rsidR="00142485">
        <w:rPr>
          <w:rStyle w:val="FontStyle20"/>
          <w:b/>
          <w:sz w:val="24"/>
          <w:szCs w:val="24"/>
        </w:rPr>
        <w:t xml:space="preserve"> А</w:t>
      </w:r>
      <w:r w:rsidRPr="00A2595F">
        <w:rPr>
          <w:rStyle w:val="FontStyle20"/>
          <w:b/>
          <w:sz w:val="24"/>
          <w:szCs w:val="24"/>
        </w:rPr>
        <w:t>нтиплагиат</w:t>
      </w:r>
      <w:r w:rsidR="000E6146">
        <w:rPr>
          <w:rStyle w:val="FontStyle20"/>
          <w:b/>
          <w:sz w:val="24"/>
          <w:szCs w:val="24"/>
        </w:rPr>
        <w:t>.</w:t>
      </w:r>
    </w:p>
    <w:p w:rsidR="000E6146" w:rsidRDefault="000E6146" w:rsidP="00A2595F">
      <w:pPr>
        <w:pStyle w:val="Style8"/>
        <w:widowControl/>
        <w:tabs>
          <w:tab w:val="left" w:pos="221"/>
        </w:tabs>
        <w:spacing w:before="62" w:line="240" w:lineRule="auto"/>
        <w:jc w:val="left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>Высылаемый пакет документов</w:t>
      </w:r>
      <w:r w:rsidR="00E91282">
        <w:rPr>
          <w:rStyle w:val="FontStyle20"/>
          <w:b/>
          <w:sz w:val="24"/>
          <w:szCs w:val="24"/>
        </w:rPr>
        <w:t xml:space="preserve"> у каждого автора</w:t>
      </w:r>
      <w:r>
        <w:rPr>
          <w:rStyle w:val="FontStyle20"/>
          <w:b/>
          <w:sz w:val="24"/>
          <w:szCs w:val="24"/>
        </w:rPr>
        <w:t xml:space="preserve"> должен выглядеть так:</w:t>
      </w:r>
    </w:p>
    <w:p w:rsidR="000E6146" w:rsidRPr="00A2595F" w:rsidRDefault="00E91282" w:rsidP="00A2595F">
      <w:pPr>
        <w:pStyle w:val="Style8"/>
        <w:widowControl/>
        <w:tabs>
          <w:tab w:val="left" w:pos="221"/>
        </w:tabs>
        <w:spacing w:before="62" w:line="240" w:lineRule="auto"/>
        <w:jc w:val="left"/>
        <w:rPr>
          <w:rStyle w:val="FontStyle20"/>
          <w:b/>
          <w:sz w:val="24"/>
          <w:szCs w:val="24"/>
        </w:rPr>
      </w:pPr>
      <w:proofErr w:type="gramStart"/>
      <w:r w:rsidRPr="0093337D">
        <w:rPr>
          <w:rStyle w:val="FontStyle20"/>
          <w:b/>
          <w:sz w:val="24"/>
          <w:szCs w:val="24"/>
        </w:rPr>
        <w:t>Пример</w:t>
      </w:r>
      <w:r w:rsidR="00FA15BE">
        <w:rPr>
          <w:rStyle w:val="FontStyle20"/>
          <w:b/>
          <w:sz w:val="24"/>
          <w:szCs w:val="24"/>
        </w:rPr>
        <w:t xml:space="preserve"> </w:t>
      </w:r>
      <w:r w:rsidRPr="0093337D">
        <w:rPr>
          <w:rStyle w:val="FontStyle20"/>
          <w:b/>
          <w:sz w:val="24"/>
          <w:szCs w:val="24"/>
        </w:rPr>
        <w:t>:</w:t>
      </w:r>
      <w:proofErr w:type="gramEnd"/>
      <w:r w:rsidR="00FA15BE">
        <w:rPr>
          <w:rStyle w:val="FontStyle20"/>
          <w:b/>
          <w:sz w:val="24"/>
          <w:szCs w:val="24"/>
        </w:rPr>
        <w:t xml:space="preserve"> </w:t>
      </w:r>
      <w:r w:rsidRPr="00142485">
        <w:rPr>
          <w:rStyle w:val="FontStyle20"/>
          <w:sz w:val="24"/>
          <w:szCs w:val="24"/>
        </w:rPr>
        <w:t xml:space="preserve">Иванов </w:t>
      </w:r>
      <w:r w:rsidR="009126A1">
        <w:rPr>
          <w:rStyle w:val="FontStyle20"/>
          <w:sz w:val="24"/>
          <w:szCs w:val="24"/>
        </w:rPr>
        <w:t>–</w:t>
      </w:r>
      <w:r w:rsidRPr="00142485">
        <w:rPr>
          <w:rStyle w:val="FontStyle20"/>
          <w:sz w:val="24"/>
          <w:szCs w:val="24"/>
        </w:rPr>
        <w:t xml:space="preserve"> заявка</w:t>
      </w:r>
      <w:r w:rsidR="009126A1" w:rsidRPr="002A4482">
        <w:rPr>
          <w:rStyle w:val="FontStyle20"/>
          <w:sz w:val="24"/>
          <w:szCs w:val="24"/>
        </w:rPr>
        <w:t xml:space="preserve"> </w:t>
      </w:r>
      <w:r w:rsidRPr="00142485">
        <w:rPr>
          <w:rStyle w:val="FontStyle20"/>
          <w:sz w:val="24"/>
          <w:szCs w:val="24"/>
        </w:rPr>
        <w:t>5</w:t>
      </w:r>
    </w:p>
    <w:p w:rsidR="005C0968" w:rsidRPr="00142485" w:rsidRDefault="003E04EC" w:rsidP="003E04EC">
      <w:pPr>
        <w:pStyle w:val="Style10"/>
        <w:widowControl/>
        <w:ind w:left="667"/>
        <w:rPr>
          <w:rStyle w:val="FontStyle21"/>
          <w:sz w:val="24"/>
          <w:szCs w:val="24"/>
        </w:rPr>
      </w:pPr>
      <w:r w:rsidRPr="00A2595F">
        <w:rPr>
          <w:b/>
        </w:rPr>
        <w:tab/>
      </w:r>
      <w:r w:rsidR="00E91282">
        <w:rPr>
          <w:b/>
        </w:rPr>
        <w:t xml:space="preserve">     </w:t>
      </w:r>
      <w:r w:rsidR="00F2208E">
        <w:rPr>
          <w:b/>
        </w:rPr>
        <w:t xml:space="preserve"> </w:t>
      </w:r>
      <w:r w:rsidR="00E91282" w:rsidRPr="00142485">
        <w:rPr>
          <w:rStyle w:val="FontStyle20"/>
          <w:sz w:val="24"/>
          <w:szCs w:val="24"/>
        </w:rPr>
        <w:t xml:space="preserve">Иванов </w:t>
      </w:r>
      <w:r w:rsidR="00142485">
        <w:rPr>
          <w:rStyle w:val="FontStyle20"/>
          <w:sz w:val="24"/>
          <w:szCs w:val="24"/>
        </w:rPr>
        <w:t>-</w:t>
      </w:r>
      <w:r w:rsidR="00E91282" w:rsidRPr="00142485">
        <w:rPr>
          <w:rStyle w:val="FontStyle20"/>
          <w:sz w:val="24"/>
          <w:szCs w:val="24"/>
        </w:rPr>
        <w:t xml:space="preserve"> текст 5</w:t>
      </w:r>
    </w:p>
    <w:p w:rsidR="0093337D" w:rsidRPr="00142485" w:rsidRDefault="00E91282" w:rsidP="00E91282">
      <w:pPr>
        <w:pStyle w:val="Style10"/>
        <w:widowControl/>
        <w:rPr>
          <w:rStyle w:val="FontStyle20"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     </w:t>
      </w:r>
      <w:r>
        <w:rPr>
          <w:rStyle w:val="FontStyle20"/>
          <w:b/>
          <w:sz w:val="24"/>
          <w:szCs w:val="24"/>
        </w:rPr>
        <w:tab/>
        <w:t xml:space="preserve">     </w:t>
      </w:r>
      <w:r w:rsidR="00142485">
        <w:rPr>
          <w:rStyle w:val="FontStyle20"/>
          <w:b/>
          <w:sz w:val="24"/>
          <w:szCs w:val="24"/>
        </w:rPr>
        <w:t xml:space="preserve"> </w:t>
      </w:r>
      <w:r w:rsidRPr="00142485">
        <w:rPr>
          <w:rStyle w:val="FontStyle20"/>
          <w:sz w:val="24"/>
          <w:szCs w:val="24"/>
        </w:rPr>
        <w:t xml:space="preserve">Иванов </w:t>
      </w:r>
      <w:r w:rsidR="00142485">
        <w:rPr>
          <w:rStyle w:val="FontStyle20"/>
          <w:sz w:val="24"/>
          <w:szCs w:val="24"/>
        </w:rPr>
        <w:t>-</w:t>
      </w:r>
      <w:r w:rsidRPr="00142485">
        <w:rPr>
          <w:rStyle w:val="FontStyle20"/>
          <w:sz w:val="24"/>
          <w:szCs w:val="24"/>
        </w:rPr>
        <w:t xml:space="preserve"> </w:t>
      </w:r>
      <w:r w:rsidR="00142485">
        <w:rPr>
          <w:rStyle w:val="FontStyle20"/>
          <w:sz w:val="24"/>
          <w:szCs w:val="24"/>
        </w:rPr>
        <w:t>А</w:t>
      </w:r>
      <w:r w:rsidRPr="00142485">
        <w:rPr>
          <w:rStyle w:val="FontStyle20"/>
          <w:sz w:val="24"/>
          <w:szCs w:val="24"/>
        </w:rPr>
        <w:t>нтиплагиат</w:t>
      </w:r>
    </w:p>
    <w:p w:rsidR="00C718D4" w:rsidRDefault="00C718D4" w:rsidP="004A2EED">
      <w:pPr>
        <w:pStyle w:val="Style10"/>
        <w:widowControl/>
        <w:ind w:left="667"/>
        <w:jc w:val="center"/>
        <w:rPr>
          <w:rStyle w:val="FontStyle21"/>
          <w:sz w:val="24"/>
          <w:szCs w:val="24"/>
        </w:rPr>
      </w:pPr>
    </w:p>
    <w:p w:rsidR="000074E4" w:rsidRDefault="000074E4" w:rsidP="004A2EED">
      <w:pPr>
        <w:pStyle w:val="Style10"/>
        <w:widowControl/>
        <w:ind w:left="667"/>
        <w:jc w:val="center"/>
        <w:rPr>
          <w:rStyle w:val="FontStyle21"/>
          <w:sz w:val="24"/>
          <w:szCs w:val="24"/>
        </w:rPr>
      </w:pPr>
    </w:p>
    <w:p w:rsidR="004D5DE2" w:rsidRDefault="004D5DE2" w:rsidP="004A2EED">
      <w:pPr>
        <w:pStyle w:val="Style10"/>
        <w:widowControl/>
        <w:ind w:left="667"/>
        <w:jc w:val="center"/>
        <w:rPr>
          <w:rStyle w:val="FontStyle21"/>
          <w:sz w:val="24"/>
          <w:szCs w:val="24"/>
        </w:rPr>
      </w:pPr>
    </w:p>
    <w:p w:rsidR="00D25F61" w:rsidRDefault="00D25F61" w:rsidP="004A2EED">
      <w:pPr>
        <w:pStyle w:val="Style10"/>
        <w:widowControl/>
        <w:ind w:left="667"/>
        <w:jc w:val="center"/>
        <w:rPr>
          <w:rStyle w:val="FontStyle21"/>
          <w:sz w:val="24"/>
          <w:szCs w:val="24"/>
        </w:rPr>
      </w:pPr>
    </w:p>
    <w:p w:rsidR="003E04EC" w:rsidRDefault="00284AA4" w:rsidP="004A2EED">
      <w:pPr>
        <w:pStyle w:val="Style10"/>
        <w:widowControl/>
        <w:ind w:left="667"/>
        <w:jc w:val="center"/>
        <w:rPr>
          <w:rStyle w:val="FontStyle21"/>
          <w:sz w:val="24"/>
          <w:szCs w:val="24"/>
        </w:rPr>
      </w:pPr>
      <w:r w:rsidRPr="0093337D">
        <w:rPr>
          <w:rStyle w:val="FontStyle21"/>
          <w:sz w:val="24"/>
          <w:szCs w:val="24"/>
        </w:rPr>
        <w:lastRenderedPageBreak/>
        <w:t>ТРЕБОВАНИЯ К ОФОРМЛЕНИЮ ТЕКСТА СТАТЬИ</w:t>
      </w:r>
    </w:p>
    <w:p w:rsidR="00284AA4" w:rsidRPr="004D5DE2" w:rsidRDefault="00284AA4" w:rsidP="004A2EED">
      <w:pPr>
        <w:pStyle w:val="Style10"/>
        <w:widowControl/>
        <w:ind w:left="667"/>
        <w:jc w:val="center"/>
        <w:rPr>
          <w:rStyle w:val="FontStyle21"/>
          <w:sz w:val="40"/>
          <w:szCs w:val="24"/>
        </w:rPr>
      </w:pPr>
    </w:p>
    <w:p w:rsidR="00AA4D84" w:rsidRPr="00767CF4" w:rsidRDefault="009B6F59" w:rsidP="00833BA3">
      <w:pPr>
        <w:pStyle w:val="Style8"/>
        <w:widowControl/>
        <w:numPr>
          <w:ilvl w:val="0"/>
          <w:numId w:val="2"/>
        </w:numPr>
        <w:tabs>
          <w:tab w:val="left" w:pos="571"/>
        </w:tabs>
        <w:spacing w:line="278" w:lineRule="exact"/>
        <w:ind w:right="34"/>
        <w:rPr>
          <w:rStyle w:val="FontStyle20"/>
          <w:sz w:val="24"/>
          <w:szCs w:val="24"/>
        </w:rPr>
      </w:pPr>
      <w:r w:rsidRPr="00767CF4">
        <w:rPr>
          <w:rStyle w:val="FontStyle20"/>
          <w:sz w:val="24"/>
          <w:szCs w:val="24"/>
        </w:rPr>
        <w:t>Текст статьи</w:t>
      </w:r>
      <w:r w:rsidR="003E04EC" w:rsidRPr="00767CF4">
        <w:rPr>
          <w:rStyle w:val="FontStyle20"/>
          <w:sz w:val="24"/>
          <w:szCs w:val="24"/>
        </w:rPr>
        <w:t xml:space="preserve"> долж</w:t>
      </w:r>
      <w:r w:rsidRPr="00767CF4">
        <w:rPr>
          <w:rStyle w:val="FontStyle20"/>
          <w:sz w:val="24"/>
          <w:szCs w:val="24"/>
        </w:rPr>
        <w:t>ен</w:t>
      </w:r>
      <w:r w:rsidR="003E04EC" w:rsidRPr="00767CF4">
        <w:rPr>
          <w:rStyle w:val="FontStyle20"/>
          <w:sz w:val="24"/>
          <w:szCs w:val="24"/>
        </w:rPr>
        <w:t xml:space="preserve"> быть представлен в электронной форме в </w:t>
      </w:r>
      <w:proofErr w:type="gramStart"/>
      <w:r w:rsidR="003E04EC" w:rsidRPr="00767CF4">
        <w:rPr>
          <w:rStyle w:val="FontStyle20"/>
          <w:sz w:val="24"/>
          <w:szCs w:val="24"/>
        </w:rPr>
        <w:t xml:space="preserve">редакторе </w:t>
      </w:r>
      <w:r w:rsidR="009E4D55">
        <w:rPr>
          <w:rStyle w:val="FontStyle20"/>
          <w:sz w:val="24"/>
          <w:szCs w:val="24"/>
        </w:rPr>
        <w:t xml:space="preserve"> </w:t>
      </w:r>
      <w:r w:rsidR="003E04EC" w:rsidRPr="00767CF4">
        <w:rPr>
          <w:rStyle w:val="FontStyle20"/>
          <w:b/>
          <w:sz w:val="24"/>
          <w:szCs w:val="24"/>
          <w:lang w:val="en-US"/>
        </w:rPr>
        <w:t>Microsoft</w:t>
      </w:r>
      <w:r w:rsidR="003E04EC" w:rsidRPr="00767CF4">
        <w:rPr>
          <w:rStyle w:val="FontStyle20"/>
          <w:b/>
          <w:sz w:val="24"/>
          <w:szCs w:val="24"/>
        </w:rPr>
        <w:t>'</w:t>
      </w:r>
      <w:r w:rsidR="003E04EC" w:rsidRPr="00767CF4">
        <w:rPr>
          <w:rStyle w:val="FontStyle20"/>
          <w:b/>
          <w:sz w:val="24"/>
          <w:szCs w:val="24"/>
          <w:lang w:val="en-US"/>
        </w:rPr>
        <w:t>Word</w:t>
      </w:r>
      <w:proofErr w:type="gramEnd"/>
      <w:r w:rsidR="00AA4D84" w:rsidRPr="00767CF4">
        <w:rPr>
          <w:rStyle w:val="FontStyle20"/>
          <w:sz w:val="24"/>
          <w:szCs w:val="24"/>
        </w:rPr>
        <w:t xml:space="preserve"> </w:t>
      </w:r>
      <w:r w:rsidR="00AA4D84" w:rsidRPr="00767CF4">
        <w:rPr>
          <w:rStyle w:val="FontStyle20"/>
          <w:spacing w:val="-6"/>
          <w:sz w:val="24"/>
          <w:szCs w:val="24"/>
        </w:rPr>
        <w:t xml:space="preserve">на </w:t>
      </w:r>
      <w:r w:rsidR="00AA4D84" w:rsidRPr="009301EE">
        <w:rPr>
          <w:rStyle w:val="FontStyle20"/>
          <w:b/>
          <w:i/>
          <w:spacing w:val="-6"/>
          <w:sz w:val="24"/>
          <w:szCs w:val="24"/>
        </w:rPr>
        <w:t>русском</w:t>
      </w:r>
      <w:r w:rsidR="00AA4D84" w:rsidRPr="009301EE">
        <w:rPr>
          <w:rStyle w:val="FontStyle20"/>
          <w:b/>
          <w:spacing w:val="-6"/>
          <w:sz w:val="24"/>
          <w:szCs w:val="24"/>
        </w:rPr>
        <w:t xml:space="preserve"> </w:t>
      </w:r>
      <w:r w:rsidR="00AA4D84" w:rsidRPr="00767CF4">
        <w:rPr>
          <w:rStyle w:val="FontStyle20"/>
          <w:spacing w:val="-6"/>
          <w:sz w:val="24"/>
          <w:szCs w:val="24"/>
        </w:rPr>
        <w:t>языке.</w:t>
      </w:r>
    </w:p>
    <w:p w:rsidR="003E04EC" w:rsidRPr="002F2BD0" w:rsidRDefault="00AB5D19" w:rsidP="00A2595F">
      <w:pPr>
        <w:pStyle w:val="Style8"/>
        <w:widowControl/>
        <w:numPr>
          <w:ilvl w:val="0"/>
          <w:numId w:val="2"/>
        </w:numPr>
        <w:tabs>
          <w:tab w:val="left" w:pos="571"/>
        </w:tabs>
        <w:spacing w:before="29" w:line="240" w:lineRule="auto"/>
        <w:jc w:val="left"/>
        <w:rPr>
          <w:rStyle w:val="FontStyle20"/>
          <w:spacing w:val="-6"/>
          <w:sz w:val="24"/>
          <w:szCs w:val="24"/>
        </w:rPr>
      </w:pPr>
      <w:r w:rsidRPr="002F2BD0">
        <w:rPr>
          <w:rStyle w:val="FontStyle20"/>
          <w:spacing w:val="-6"/>
          <w:sz w:val="24"/>
          <w:szCs w:val="24"/>
        </w:rPr>
        <w:t>Объем статьи (от 3 до 5</w:t>
      </w:r>
      <w:r w:rsidR="003E04EC" w:rsidRPr="002F2BD0">
        <w:rPr>
          <w:rStyle w:val="FontStyle20"/>
          <w:spacing w:val="-6"/>
          <w:sz w:val="24"/>
          <w:szCs w:val="24"/>
        </w:rPr>
        <w:t xml:space="preserve"> машинописных страниц</w:t>
      </w:r>
      <w:r w:rsidR="002C59BE" w:rsidRPr="002F2BD0">
        <w:rPr>
          <w:rStyle w:val="FontStyle20"/>
          <w:spacing w:val="-6"/>
          <w:sz w:val="24"/>
          <w:szCs w:val="24"/>
        </w:rPr>
        <w:t xml:space="preserve"> – </w:t>
      </w:r>
      <w:r w:rsidR="002C59BE" w:rsidRPr="002F2BD0">
        <w:rPr>
          <w:rStyle w:val="FontStyle20"/>
          <w:b/>
          <w:spacing w:val="-6"/>
          <w:sz w:val="24"/>
          <w:szCs w:val="24"/>
        </w:rPr>
        <w:t xml:space="preserve">страницы должны быть заполнены </w:t>
      </w:r>
      <w:r w:rsidR="00AA4D84">
        <w:rPr>
          <w:rStyle w:val="FontStyle20"/>
          <w:b/>
          <w:spacing w:val="-6"/>
          <w:sz w:val="24"/>
          <w:szCs w:val="24"/>
        </w:rPr>
        <w:t xml:space="preserve">текстом </w:t>
      </w:r>
      <w:r w:rsidR="002C59BE" w:rsidRPr="002F2BD0">
        <w:rPr>
          <w:rStyle w:val="FontStyle20"/>
          <w:b/>
          <w:spacing w:val="-6"/>
          <w:sz w:val="24"/>
          <w:szCs w:val="24"/>
        </w:rPr>
        <w:t>на 90%</w:t>
      </w:r>
      <w:r w:rsidR="00AA4D84">
        <w:rPr>
          <w:rStyle w:val="FontStyle20"/>
          <w:b/>
          <w:spacing w:val="-6"/>
          <w:sz w:val="24"/>
          <w:szCs w:val="24"/>
        </w:rPr>
        <w:t xml:space="preserve"> и последняя страница тоже</w:t>
      </w:r>
      <w:r w:rsidR="00442A82">
        <w:rPr>
          <w:rStyle w:val="FontStyle20"/>
          <w:b/>
          <w:spacing w:val="-6"/>
          <w:sz w:val="24"/>
          <w:szCs w:val="24"/>
        </w:rPr>
        <w:t>!</w:t>
      </w:r>
      <w:r w:rsidR="003E04EC" w:rsidRPr="002F2BD0">
        <w:rPr>
          <w:rStyle w:val="FontStyle20"/>
          <w:b/>
          <w:spacing w:val="-6"/>
          <w:sz w:val="24"/>
          <w:szCs w:val="24"/>
        </w:rPr>
        <w:t>).</w:t>
      </w:r>
    </w:p>
    <w:p w:rsidR="00AD3645" w:rsidRDefault="00AD3645" w:rsidP="00A2595F">
      <w:pPr>
        <w:pStyle w:val="Style8"/>
        <w:widowControl/>
        <w:numPr>
          <w:ilvl w:val="0"/>
          <w:numId w:val="2"/>
        </w:numPr>
        <w:tabs>
          <w:tab w:val="left" w:pos="571"/>
        </w:tabs>
        <w:spacing w:before="29" w:line="240" w:lineRule="auto"/>
        <w:jc w:val="left"/>
        <w:rPr>
          <w:rStyle w:val="FontStyle20"/>
          <w:sz w:val="24"/>
          <w:szCs w:val="24"/>
        </w:rPr>
      </w:pPr>
      <w:r w:rsidRPr="00767CF4">
        <w:rPr>
          <w:rStyle w:val="FontStyle20"/>
          <w:b/>
          <w:sz w:val="24"/>
          <w:szCs w:val="24"/>
        </w:rPr>
        <w:t>От одного автора принимается</w:t>
      </w:r>
      <w:r w:rsidR="008B334E" w:rsidRPr="00767CF4">
        <w:rPr>
          <w:rStyle w:val="FontStyle20"/>
          <w:b/>
          <w:sz w:val="24"/>
          <w:szCs w:val="24"/>
        </w:rPr>
        <w:t xml:space="preserve"> только</w:t>
      </w:r>
      <w:r w:rsidRPr="00767CF4">
        <w:rPr>
          <w:rStyle w:val="FontStyle20"/>
          <w:b/>
          <w:sz w:val="24"/>
          <w:szCs w:val="24"/>
        </w:rPr>
        <w:t xml:space="preserve"> одна статья</w:t>
      </w:r>
      <w:r>
        <w:rPr>
          <w:rStyle w:val="FontStyle20"/>
          <w:sz w:val="24"/>
          <w:szCs w:val="24"/>
        </w:rPr>
        <w:t>.</w:t>
      </w:r>
    </w:p>
    <w:p w:rsidR="003E04EC" w:rsidRPr="0093337D" w:rsidRDefault="003E04EC" w:rsidP="00A2595F">
      <w:pPr>
        <w:pStyle w:val="Style8"/>
        <w:widowControl/>
        <w:numPr>
          <w:ilvl w:val="0"/>
          <w:numId w:val="2"/>
        </w:numPr>
        <w:tabs>
          <w:tab w:val="left" w:pos="571"/>
        </w:tabs>
        <w:spacing w:before="24" w:line="278" w:lineRule="exact"/>
        <w:jc w:val="left"/>
        <w:rPr>
          <w:rStyle w:val="FontStyle20"/>
          <w:sz w:val="24"/>
          <w:szCs w:val="24"/>
        </w:rPr>
      </w:pPr>
      <w:r w:rsidRPr="0093337D">
        <w:rPr>
          <w:rStyle w:val="FontStyle20"/>
          <w:sz w:val="24"/>
          <w:szCs w:val="24"/>
        </w:rPr>
        <w:t>Формат страницы А4.</w:t>
      </w:r>
    </w:p>
    <w:p w:rsidR="003E04EC" w:rsidRPr="0093337D" w:rsidRDefault="003E04EC" w:rsidP="00A2595F">
      <w:pPr>
        <w:pStyle w:val="Style8"/>
        <w:widowControl/>
        <w:numPr>
          <w:ilvl w:val="0"/>
          <w:numId w:val="2"/>
        </w:numPr>
        <w:tabs>
          <w:tab w:val="left" w:pos="571"/>
        </w:tabs>
        <w:spacing w:before="10" w:line="278" w:lineRule="exact"/>
        <w:ind w:right="461"/>
        <w:jc w:val="left"/>
        <w:rPr>
          <w:rStyle w:val="FontStyle20"/>
          <w:sz w:val="24"/>
          <w:szCs w:val="24"/>
        </w:rPr>
      </w:pPr>
      <w:r w:rsidRPr="0093337D">
        <w:rPr>
          <w:rStyle w:val="FontStyle20"/>
          <w:sz w:val="24"/>
          <w:szCs w:val="24"/>
        </w:rPr>
        <w:t>Поля страницы:</w:t>
      </w:r>
      <w:r w:rsidR="00703757" w:rsidRPr="0093337D">
        <w:rPr>
          <w:rFonts w:ascii="Cambria" w:hAnsi="Cambria"/>
          <w:bCs/>
        </w:rPr>
        <w:t xml:space="preserve"> </w:t>
      </w:r>
      <w:r w:rsidR="00703757" w:rsidRPr="0093337D">
        <w:rPr>
          <w:rStyle w:val="FontStyle20"/>
          <w:sz w:val="24"/>
          <w:szCs w:val="24"/>
        </w:rPr>
        <w:t xml:space="preserve">верхнее, </w:t>
      </w:r>
      <w:r w:rsidR="003244A4">
        <w:rPr>
          <w:rStyle w:val="FontStyle20"/>
          <w:sz w:val="24"/>
          <w:szCs w:val="24"/>
        </w:rPr>
        <w:t>левое</w:t>
      </w:r>
      <w:r w:rsidR="00703757" w:rsidRPr="0093337D">
        <w:rPr>
          <w:rStyle w:val="FontStyle20"/>
          <w:sz w:val="24"/>
          <w:szCs w:val="24"/>
        </w:rPr>
        <w:t>, правое – по 2</w:t>
      </w:r>
      <w:r w:rsidR="00AD3645">
        <w:rPr>
          <w:rStyle w:val="FontStyle20"/>
          <w:sz w:val="24"/>
          <w:szCs w:val="24"/>
        </w:rPr>
        <w:t>,5</w:t>
      </w:r>
      <w:r w:rsidR="00703757" w:rsidRPr="0093337D">
        <w:rPr>
          <w:rStyle w:val="FontStyle20"/>
          <w:sz w:val="24"/>
          <w:szCs w:val="24"/>
        </w:rPr>
        <w:t xml:space="preserve"> см, </w:t>
      </w:r>
      <w:r w:rsidR="003244A4">
        <w:rPr>
          <w:rStyle w:val="FontStyle20"/>
          <w:sz w:val="24"/>
          <w:szCs w:val="24"/>
        </w:rPr>
        <w:t>нижнее</w:t>
      </w:r>
      <w:r w:rsidR="00703757" w:rsidRPr="0093337D">
        <w:rPr>
          <w:rStyle w:val="FontStyle20"/>
          <w:sz w:val="24"/>
          <w:szCs w:val="24"/>
        </w:rPr>
        <w:t xml:space="preserve"> – 3 см.</w:t>
      </w:r>
    </w:p>
    <w:p w:rsidR="003E04EC" w:rsidRPr="0093337D" w:rsidRDefault="00365DC3" w:rsidP="00A2595F">
      <w:pPr>
        <w:pStyle w:val="Style8"/>
        <w:widowControl/>
        <w:numPr>
          <w:ilvl w:val="0"/>
          <w:numId w:val="2"/>
        </w:numPr>
        <w:tabs>
          <w:tab w:val="left" w:pos="571"/>
        </w:tabs>
        <w:spacing w:line="278" w:lineRule="exact"/>
        <w:jc w:val="left"/>
        <w:rPr>
          <w:rStyle w:val="FontStyle20"/>
          <w:sz w:val="24"/>
          <w:szCs w:val="24"/>
        </w:rPr>
      </w:pPr>
      <w:r w:rsidRPr="0093337D">
        <w:rPr>
          <w:rStyle w:val="FontStyle20"/>
          <w:sz w:val="24"/>
          <w:szCs w:val="24"/>
        </w:rPr>
        <w:t>Межстрочный интервал - одинар</w:t>
      </w:r>
      <w:r w:rsidR="003E04EC" w:rsidRPr="0093337D">
        <w:rPr>
          <w:rStyle w:val="FontStyle20"/>
          <w:sz w:val="24"/>
          <w:szCs w:val="24"/>
        </w:rPr>
        <w:t>ный.</w:t>
      </w:r>
    </w:p>
    <w:p w:rsidR="003E04EC" w:rsidRPr="0093337D" w:rsidRDefault="003E04EC" w:rsidP="00A2595F">
      <w:pPr>
        <w:pStyle w:val="Style8"/>
        <w:widowControl/>
        <w:numPr>
          <w:ilvl w:val="0"/>
          <w:numId w:val="2"/>
        </w:numPr>
        <w:tabs>
          <w:tab w:val="left" w:pos="571"/>
        </w:tabs>
        <w:spacing w:line="278" w:lineRule="exact"/>
        <w:jc w:val="left"/>
        <w:rPr>
          <w:rStyle w:val="FontStyle20"/>
          <w:sz w:val="24"/>
          <w:szCs w:val="24"/>
        </w:rPr>
      </w:pPr>
      <w:r w:rsidRPr="0093337D">
        <w:rPr>
          <w:rStyle w:val="FontStyle20"/>
          <w:sz w:val="24"/>
          <w:szCs w:val="24"/>
        </w:rPr>
        <w:t>Страницы не нумеруются.</w:t>
      </w:r>
    </w:p>
    <w:p w:rsidR="00300672" w:rsidRPr="00EC2340" w:rsidRDefault="003E04EC" w:rsidP="00110AAE">
      <w:pPr>
        <w:pStyle w:val="Style8"/>
        <w:widowControl/>
        <w:numPr>
          <w:ilvl w:val="0"/>
          <w:numId w:val="2"/>
        </w:numPr>
        <w:tabs>
          <w:tab w:val="left" w:pos="571"/>
        </w:tabs>
        <w:spacing w:line="278" w:lineRule="exact"/>
        <w:ind w:right="34"/>
        <w:rPr>
          <w:rStyle w:val="FontStyle20"/>
          <w:spacing w:val="-6"/>
          <w:sz w:val="24"/>
          <w:szCs w:val="24"/>
        </w:rPr>
      </w:pPr>
      <w:r w:rsidRPr="006F7C84">
        <w:rPr>
          <w:rStyle w:val="FontStyle20"/>
          <w:sz w:val="24"/>
          <w:szCs w:val="24"/>
        </w:rPr>
        <w:t xml:space="preserve">Название статьи (заглавными буквами, шрифт </w:t>
      </w:r>
      <w:r w:rsidRPr="006F7C84">
        <w:rPr>
          <w:rStyle w:val="FontStyle20"/>
          <w:i/>
          <w:sz w:val="24"/>
          <w:szCs w:val="24"/>
          <w:lang w:val="en-US"/>
        </w:rPr>
        <w:t>Times</w:t>
      </w:r>
      <w:r w:rsidRPr="006F7C84">
        <w:rPr>
          <w:rStyle w:val="FontStyle20"/>
          <w:i/>
          <w:sz w:val="24"/>
          <w:szCs w:val="24"/>
        </w:rPr>
        <w:t xml:space="preserve"> </w:t>
      </w:r>
      <w:r w:rsidRPr="006F7C84">
        <w:rPr>
          <w:rStyle w:val="FontStyle20"/>
          <w:i/>
          <w:sz w:val="24"/>
          <w:szCs w:val="24"/>
          <w:lang w:val="en-US"/>
        </w:rPr>
        <w:t>New</w:t>
      </w:r>
      <w:r w:rsidRPr="006F7C84">
        <w:rPr>
          <w:rStyle w:val="FontStyle20"/>
          <w:i/>
          <w:sz w:val="24"/>
          <w:szCs w:val="24"/>
        </w:rPr>
        <w:t xml:space="preserve"> </w:t>
      </w:r>
      <w:r w:rsidRPr="006F7C84">
        <w:rPr>
          <w:rStyle w:val="FontStyle20"/>
          <w:i/>
          <w:sz w:val="24"/>
          <w:szCs w:val="24"/>
          <w:lang w:val="en-US"/>
        </w:rPr>
        <w:t>Roman</w:t>
      </w:r>
      <w:r w:rsidR="000C1B99" w:rsidRPr="006F7C84">
        <w:rPr>
          <w:rStyle w:val="FontStyle20"/>
          <w:i/>
          <w:sz w:val="24"/>
          <w:szCs w:val="24"/>
        </w:rPr>
        <w:t xml:space="preserve"> 14</w:t>
      </w:r>
      <w:r w:rsidR="000C1B99" w:rsidRPr="006F7C84">
        <w:rPr>
          <w:rStyle w:val="FontStyle20"/>
          <w:sz w:val="24"/>
          <w:szCs w:val="24"/>
        </w:rPr>
        <w:t xml:space="preserve">, </w:t>
      </w:r>
      <w:proofErr w:type="gramStart"/>
      <w:r w:rsidR="000C1B99" w:rsidRPr="006F7C84">
        <w:rPr>
          <w:rStyle w:val="FontStyle20"/>
          <w:sz w:val="24"/>
          <w:szCs w:val="24"/>
        </w:rPr>
        <w:t xml:space="preserve">полужирный, </w:t>
      </w:r>
      <w:r w:rsidR="006F7C84">
        <w:rPr>
          <w:rStyle w:val="FontStyle20"/>
          <w:sz w:val="24"/>
          <w:szCs w:val="24"/>
        </w:rPr>
        <w:t xml:space="preserve">  </w:t>
      </w:r>
      <w:proofErr w:type="gramEnd"/>
      <w:r w:rsidR="006F7C84">
        <w:rPr>
          <w:rStyle w:val="FontStyle20"/>
          <w:sz w:val="24"/>
          <w:szCs w:val="24"/>
        </w:rPr>
        <w:t xml:space="preserve"> </w:t>
      </w:r>
      <w:r w:rsidR="000C1B99" w:rsidRPr="006F7C84">
        <w:rPr>
          <w:rStyle w:val="FontStyle20"/>
          <w:sz w:val="24"/>
          <w:szCs w:val="24"/>
        </w:rPr>
        <w:t xml:space="preserve">по </w:t>
      </w:r>
      <w:r w:rsidR="000C1B99" w:rsidRPr="00EC2340">
        <w:rPr>
          <w:rStyle w:val="FontStyle20"/>
          <w:sz w:val="24"/>
          <w:szCs w:val="24"/>
        </w:rPr>
        <w:t>центру),</w:t>
      </w:r>
      <w:r w:rsidR="006F7C84" w:rsidRPr="00EC2340">
        <w:rPr>
          <w:rStyle w:val="FontStyle20"/>
          <w:sz w:val="24"/>
          <w:szCs w:val="24"/>
        </w:rPr>
        <w:t xml:space="preserve"> </w:t>
      </w:r>
      <w:r w:rsidR="00AD3645" w:rsidRPr="00EC2340">
        <w:rPr>
          <w:rStyle w:val="FontStyle20"/>
          <w:spacing w:val="-6"/>
          <w:sz w:val="24"/>
          <w:szCs w:val="24"/>
        </w:rPr>
        <w:t xml:space="preserve">на русском и английском языках </w:t>
      </w:r>
      <w:r w:rsidR="00300672" w:rsidRPr="00EC2340">
        <w:rPr>
          <w:rStyle w:val="FontStyle20"/>
          <w:spacing w:val="-6"/>
          <w:sz w:val="24"/>
          <w:szCs w:val="24"/>
        </w:rPr>
        <w:t>(прописными буквами по центру).</w:t>
      </w:r>
    </w:p>
    <w:p w:rsidR="00A2595F" w:rsidRPr="00EC2340" w:rsidRDefault="00300672" w:rsidP="00300672">
      <w:pPr>
        <w:pStyle w:val="Style8"/>
        <w:widowControl/>
        <w:numPr>
          <w:ilvl w:val="0"/>
          <w:numId w:val="2"/>
        </w:numPr>
        <w:tabs>
          <w:tab w:val="left" w:pos="571"/>
        </w:tabs>
        <w:spacing w:line="278" w:lineRule="exact"/>
        <w:ind w:right="34"/>
        <w:rPr>
          <w:rStyle w:val="FontStyle20"/>
          <w:spacing w:val="-6"/>
          <w:sz w:val="24"/>
          <w:szCs w:val="24"/>
        </w:rPr>
      </w:pPr>
      <w:r w:rsidRPr="00EC2340">
        <w:rPr>
          <w:rStyle w:val="FontStyle20"/>
          <w:spacing w:val="-6"/>
          <w:sz w:val="24"/>
          <w:szCs w:val="24"/>
        </w:rPr>
        <w:t>После заглавия</w:t>
      </w:r>
      <w:r w:rsidR="00AD3645" w:rsidRPr="00EC2340">
        <w:rPr>
          <w:rStyle w:val="FontStyle20"/>
          <w:spacing w:val="-6"/>
          <w:sz w:val="24"/>
          <w:szCs w:val="24"/>
        </w:rPr>
        <w:t xml:space="preserve"> указываются ученая степень, ученое звание</w:t>
      </w:r>
      <w:r w:rsidR="004408A1">
        <w:rPr>
          <w:rStyle w:val="FontStyle20"/>
          <w:spacing w:val="-6"/>
          <w:sz w:val="24"/>
          <w:szCs w:val="24"/>
        </w:rPr>
        <w:t>,</w:t>
      </w:r>
      <w:r w:rsidR="00AD3645" w:rsidRPr="00EC2340">
        <w:rPr>
          <w:rStyle w:val="FontStyle20"/>
          <w:spacing w:val="-6"/>
          <w:sz w:val="24"/>
          <w:szCs w:val="24"/>
        </w:rPr>
        <w:t xml:space="preserve"> </w:t>
      </w:r>
      <w:r w:rsidR="00C26DCF" w:rsidRPr="00EC2340">
        <w:rPr>
          <w:rStyle w:val="FontStyle20"/>
          <w:spacing w:val="-6"/>
          <w:sz w:val="24"/>
          <w:szCs w:val="24"/>
        </w:rPr>
        <w:t>инициалы и фамилия</w:t>
      </w:r>
      <w:r w:rsidR="006F7C84" w:rsidRPr="00EC2340">
        <w:rPr>
          <w:rStyle w:val="FontStyle20"/>
          <w:spacing w:val="-6"/>
          <w:sz w:val="24"/>
          <w:szCs w:val="24"/>
        </w:rPr>
        <w:t xml:space="preserve">     </w:t>
      </w:r>
      <w:proofErr w:type="gramStart"/>
      <w:r w:rsidR="006F7C84" w:rsidRPr="00EC2340">
        <w:rPr>
          <w:rStyle w:val="FontStyle20"/>
          <w:spacing w:val="-6"/>
          <w:sz w:val="24"/>
          <w:szCs w:val="24"/>
        </w:rPr>
        <w:t xml:space="preserve">  </w:t>
      </w:r>
      <w:r w:rsidR="00AA4D84" w:rsidRPr="00EC2340">
        <w:rPr>
          <w:rStyle w:val="FontStyle20"/>
          <w:spacing w:val="-6"/>
          <w:sz w:val="24"/>
          <w:szCs w:val="24"/>
        </w:rPr>
        <w:t xml:space="preserve"> (</w:t>
      </w:r>
      <w:proofErr w:type="gramEnd"/>
      <w:r w:rsidR="00AA4D84" w:rsidRPr="00EC2340">
        <w:rPr>
          <w:bCs/>
        </w:rPr>
        <w:t>И.И. Иванов)</w:t>
      </w:r>
      <w:r w:rsidR="00C26DCF" w:rsidRPr="00EC2340">
        <w:rPr>
          <w:rStyle w:val="FontStyle20"/>
          <w:spacing w:val="-6"/>
          <w:sz w:val="24"/>
          <w:szCs w:val="24"/>
        </w:rPr>
        <w:t xml:space="preserve"> автора на русском</w:t>
      </w:r>
      <w:r w:rsidR="00442A82" w:rsidRPr="00EC2340">
        <w:rPr>
          <w:rStyle w:val="FontStyle20"/>
          <w:spacing w:val="-6"/>
          <w:sz w:val="24"/>
          <w:szCs w:val="24"/>
        </w:rPr>
        <w:t xml:space="preserve"> языке</w:t>
      </w:r>
      <w:r w:rsidR="00C26DCF" w:rsidRPr="00EC2340">
        <w:rPr>
          <w:rStyle w:val="FontStyle20"/>
          <w:spacing w:val="-6"/>
          <w:sz w:val="24"/>
          <w:szCs w:val="24"/>
        </w:rPr>
        <w:t xml:space="preserve"> (по центру </w:t>
      </w:r>
      <w:r w:rsidR="00AD3645" w:rsidRPr="00EC2340">
        <w:rPr>
          <w:rStyle w:val="FontStyle20"/>
          <w:spacing w:val="-6"/>
          <w:sz w:val="24"/>
          <w:szCs w:val="24"/>
        </w:rPr>
        <w:t xml:space="preserve">строчными буквами, по центру, шрифт </w:t>
      </w:r>
      <w:r w:rsidR="00AD3645" w:rsidRPr="00EC2340">
        <w:rPr>
          <w:rStyle w:val="FontStyle20"/>
          <w:i/>
          <w:spacing w:val="-6"/>
          <w:sz w:val="24"/>
          <w:szCs w:val="24"/>
          <w:lang w:val="en-US"/>
        </w:rPr>
        <w:t>Times</w:t>
      </w:r>
      <w:r w:rsidR="00AD3645" w:rsidRPr="00EC2340">
        <w:rPr>
          <w:rStyle w:val="FontStyle20"/>
          <w:i/>
          <w:spacing w:val="-6"/>
          <w:sz w:val="24"/>
          <w:szCs w:val="24"/>
        </w:rPr>
        <w:t xml:space="preserve"> </w:t>
      </w:r>
      <w:r w:rsidR="00AD3645" w:rsidRPr="00EC2340">
        <w:rPr>
          <w:rStyle w:val="FontStyle20"/>
          <w:i/>
          <w:spacing w:val="-6"/>
          <w:sz w:val="24"/>
          <w:szCs w:val="24"/>
          <w:lang w:val="en-US"/>
        </w:rPr>
        <w:t>New</w:t>
      </w:r>
      <w:r w:rsidR="00AD3645" w:rsidRPr="00EC2340">
        <w:rPr>
          <w:rStyle w:val="FontStyle20"/>
          <w:i/>
          <w:spacing w:val="-6"/>
          <w:sz w:val="24"/>
          <w:szCs w:val="24"/>
        </w:rPr>
        <w:t xml:space="preserve"> </w:t>
      </w:r>
      <w:r w:rsidR="00AD3645" w:rsidRPr="00EC2340">
        <w:rPr>
          <w:rStyle w:val="FontStyle20"/>
          <w:i/>
          <w:spacing w:val="-6"/>
          <w:sz w:val="24"/>
          <w:szCs w:val="24"/>
          <w:lang w:val="en-US"/>
        </w:rPr>
        <w:t>Roman</w:t>
      </w:r>
      <w:r w:rsidR="00AD3645" w:rsidRPr="00EC2340">
        <w:rPr>
          <w:rStyle w:val="FontStyle20"/>
          <w:i/>
          <w:spacing w:val="-6"/>
          <w:sz w:val="24"/>
          <w:szCs w:val="24"/>
        </w:rPr>
        <w:t xml:space="preserve"> 1</w:t>
      </w:r>
      <w:r w:rsidRPr="00EC2340">
        <w:rPr>
          <w:rStyle w:val="FontStyle20"/>
          <w:i/>
          <w:spacing w:val="-6"/>
          <w:sz w:val="24"/>
          <w:szCs w:val="24"/>
        </w:rPr>
        <w:t>2</w:t>
      </w:r>
      <w:r w:rsidR="00AD3645" w:rsidRPr="00EC2340">
        <w:rPr>
          <w:rStyle w:val="FontStyle20"/>
          <w:spacing w:val="-6"/>
          <w:sz w:val="24"/>
          <w:szCs w:val="24"/>
        </w:rPr>
        <w:t>, полужирный</w:t>
      </w:r>
      <w:r w:rsidR="000D07A2" w:rsidRPr="00EC2340">
        <w:rPr>
          <w:rStyle w:val="FontStyle20"/>
          <w:spacing w:val="-6"/>
          <w:sz w:val="24"/>
          <w:szCs w:val="24"/>
        </w:rPr>
        <w:t>,</w:t>
      </w:r>
      <w:r w:rsidR="00AD3645" w:rsidRPr="00EC2340">
        <w:rPr>
          <w:rStyle w:val="FontStyle20"/>
          <w:spacing w:val="-6"/>
          <w:sz w:val="24"/>
          <w:szCs w:val="24"/>
        </w:rPr>
        <w:t xml:space="preserve"> соавторы через запятую),</w:t>
      </w:r>
      <w:r w:rsidR="00E16EAC" w:rsidRPr="00EC2340">
        <w:rPr>
          <w:rStyle w:val="FontStyle20"/>
          <w:spacing w:val="-6"/>
          <w:sz w:val="24"/>
          <w:szCs w:val="24"/>
        </w:rPr>
        <w:t xml:space="preserve"> </w:t>
      </w:r>
      <w:r w:rsidR="00AD3645" w:rsidRPr="00EC2340">
        <w:rPr>
          <w:rStyle w:val="FontStyle20"/>
          <w:spacing w:val="-6"/>
          <w:sz w:val="24"/>
          <w:szCs w:val="24"/>
        </w:rPr>
        <w:t xml:space="preserve">наименование учреждения или организации на русском </w:t>
      </w:r>
      <w:r w:rsidR="00E16EAC" w:rsidRPr="00EC2340">
        <w:rPr>
          <w:rStyle w:val="FontStyle20"/>
          <w:spacing w:val="-6"/>
          <w:sz w:val="24"/>
          <w:szCs w:val="24"/>
        </w:rPr>
        <w:t>языке</w:t>
      </w:r>
      <w:r w:rsidR="00442A82" w:rsidRPr="00EC2340">
        <w:rPr>
          <w:rStyle w:val="FontStyle20"/>
          <w:spacing w:val="-6"/>
          <w:sz w:val="24"/>
          <w:szCs w:val="24"/>
        </w:rPr>
        <w:t xml:space="preserve"> (по центру), затем ученая степень, ученое звание инициалы и фамилия автора на и английском языке. </w:t>
      </w:r>
      <w:r w:rsidR="00AA4D84" w:rsidRPr="00EC2340">
        <w:rPr>
          <w:rStyle w:val="FontStyle20"/>
          <w:spacing w:val="-6"/>
          <w:sz w:val="24"/>
          <w:szCs w:val="24"/>
        </w:rPr>
        <w:t>Руко</w:t>
      </w:r>
      <w:r w:rsidR="008F277C">
        <w:rPr>
          <w:rStyle w:val="FontStyle20"/>
          <w:spacing w:val="-6"/>
          <w:sz w:val="24"/>
          <w:szCs w:val="24"/>
        </w:rPr>
        <w:t>водитель работы не указывается.</w:t>
      </w:r>
    </w:p>
    <w:p w:rsidR="00AD3645" w:rsidRDefault="00A2595F" w:rsidP="00A2595F">
      <w:pPr>
        <w:pStyle w:val="Style8"/>
        <w:widowControl/>
        <w:numPr>
          <w:ilvl w:val="0"/>
          <w:numId w:val="2"/>
        </w:numPr>
        <w:tabs>
          <w:tab w:val="left" w:pos="571"/>
        </w:tabs>
        <w:spacing w:line="278" w:lineRule="exact"/>
        <w:ind w:right="34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</w:t>
      </w:r>
      <w:r w:rsidR="00AD3645" w:rsidRPr="00A2595F">
        <w:rPr>
          <w:rStyle w:val="FontStyle20"/>
          <w:sz w:val="24"/>
          <w:szCs w:val="24"/>
        </w:rPr>
        <w:t>К тексту прилагаются аннотаци</w:t>
      </w:r>
      <w:r w:rsidR="004B04DB">
        <w:rPr>
          <w:rStyle w:val="FontStyle20"/>
          <w:sz w:val="24"/>
          <w:szCs w:val="24"/>
        </w:rPr>
        <w:t>я</w:t>
      </w:r>
      <w:r w:rsidR="00AD3645" w:rsidRPr="00A2595F">
        <w:rPr>
          <w:rStyle w:val="FontStyle20"/>
          <w:sz w:val="24"/>
          <w:szCs w:val="24"/>
        </w:rPr>
        <w:t xml:space="preserve"> и ключевые слова на русском и английском языках. Объем каждой аннотации – не более 500 знаков (не считая заглавия </w:t>
      </w:r>
      <w:r w:rsidR="009B6F59">
        <w:rPr>
          <w:rStyle w:val="FontStyle20"/>
          <w:sz w:val="24"/>
          <w:szCs w:val="24"/>
        </w:rPr>
        <w:t>статьи</w:t>
      </w:r>
      <w:r w:rsidR="00AD3645" w:rsidRPr="00A2595F">
        <w:rPr>
          <w:rStyle w:val="FontStyle20"/>
          <w:sz w:val="24"/>
          <w:szCs w:val="24"/>
        </w:rPr>
        <w:t xml:space="preserve"> и авторских реквизитов)</w:t>
      </w:r>
      <w:r w:rsidR="008B334E">
        <w:rPr>
          <w:rStyle w:val="FontStyle20"/>
          <w:sz w:val="24"/>
          <w:szCs w:val="24"/>
        </w:rPr>
        <w:t>,</w:t>
      </w:r>
      <w:r w:rsidR="008B334E" w:rsidRPr="008B334E">
        <w:rPr>
          <w:rStyle w:val="FontStyle20"/>
          <w:spacing w:val="-6"/>
          <w:sz w:val="24"/>
          <w:szCs w:val="24"/>
        </w:rPr>
        <w:t xml:space="preserve"> </w:t>
      </w:r>
      <w:r w:rsidR="008B334E" w:rsidRPr="00A2595F">
        <w:rPr>
          <w:rStyle w:val="FontStyle20"/>
          <w:spacing w:val="-6"/>
          <w:sz w:val="24"/>
          <w:szCs w:val="24"/>
        </w:rPr>
        <w:t xml:space="preserve">шрифт </w:t>
      </w:r>
      <w:r w:rsidR="008B334E" w:rsidRPr="00A2595F">
        <w:rPr>
          <w:rStyle w:val="FontStyle20"/>
          <w:spacing w:val="-6"/>
          <w:sz w:val="24"/>
          <w:szCs w:val="24"/>
          <w:lang w:val="en-US"/>
        </w:rPr>
        <w:t>Times</w:t>
      </w:r>
      <w:r w:rsidR="008B334E" w:rsidRPr="00A2595F">
        <w:rPr>
          <w:rStyle w:val="FontStyle20"/>
          <w:spacing w:val="-6"/>
          <w:sz w:val="24"/>
          <w:szCs w:val="24"/>
        </w:rPr>
        <w:t xml:space="preserve"> </w:t>
      </w:r>
      <w:r w:rsidR="008B334E" w:rsidRPr="00A2595F">
        <w:rPr>
          <w:rStyle w:val="FontStyle20"/>
          <w:spacing w:val="-6"/>
          <w:sz w:val="24"/>
          <w:szCs w:val="24"/>
          <w:lang w:val="en-US"/>
        </w:rPr>
        <w:t>New</w:t>
      </w:r>
      <w:r w:rsidR="008B334E" w:rsidRPr="00A2595F">
        <w:rPr>
          <w:rStyle w:val="FontStyle20"/>
          <w:spacing w:val="-6"/>
          <w:sz w:val="24"/>
          <w:szCs w:val="24"/>
        </w:rPr>
        <w:t xml:space="preserve"> </w:t>
      </w:r>
      <w:r w:rsidR="008B334E" w:rsidRPr="00A2595F">
        <w:rPr>
          <w:rStyle w:val="FontStyle20"/>
          <w:spacing w:val="-6"/>
          <w:sz w:val="24"/>
          <w:szCs w:val="24"/>
          <w:lang w:val="en-US"/>
        </w:rPr>
        <w:t>Roman</w:t>
      </w:r>
      <w:r w:rsidR="008B334E" w:rsidRPr="00A2595F">
        <w:rPr>
          <w:rStyle w:val="FontStyle20"/>
          <w:spacing w:val="-6"/>
          <w:sz w:val="24"/>
          <w:szCs w:val="24"/>
        </w:rPr>
        <w:t xml:space="preserve"> 1</w:t>
      </w:r>
      <w:r w:rsidR="008B334E">
        <w:rPr>
          <w:rStyle w:val="FontStyle20"/>
          <w:spacing w:val="-6"/>
          <w:sz w:val="24"/>
          <w:szCs w:val="24"/>
        </w:rPr>
        <w:t>2.</w:t>
      </w:r>
      <w:r w:rsidR="00AA4D84">
        <w:rPr>
          <w:rStyle w:val="FontStyle20"/>
          <w:spacing w:val="-6"/>
          <w:sz w:val="24"/>
          <w:szCs w:val="24"/>
        </w:rPr>
        <w:t xml:space="preserve"> </w:t>
      </w:r>
    </w:p>
    <w:p w:rsidR="00A2595F" w:rsidRPr="004408A1" w:rsidRDefault="00A2595F" w:rsidP="009E0E6B">
      <w:pPr>
        <w:pStyle w:val="Style8"/>
        <w:widowControl/>
        <w:numPr>
          <w:ilvl w:val="0"/>
          <w:numId w:val="2"/>
        </w:numPr>
        <w:tabs>
          <w:tab w:val="left" w:pos="571"/>
        </w:tabs>
        <w:spacing w:line="278" w:lineRule="exact"/>
        <w:ind w:right="24"/>
        <w:rPr>
          <w:rStyle w:val="FontStyle20"/>
          <w:sz w:val="24"/>
          <w:szCs w:val="24"/>
        </w:rPr>
      </w:pPr>
      <w:r w:rsidRPr="004408A1">
        <w:rPr>
          <w:rStyle w:val="FontStyle20"/>
          <w:sz w:val="24"/>
          <w:szCs w:val="24"/>
        </w:rPr>
        <w:t xml:space="preserve"> </w:t>
      </w:r>
      <w:r w:rsidR="003E04EC" w:rsidRPr="004408A1">
        <w:rPr>
          <w:rStyle w:val="FontStyle20"/>
          <w:b/>
          <w:sz w:val="24"/>
          <w:szCs w:val="24"/>
        </w:rPr>
        <w:t>Текст</w:t>
      </w:r>
      <w:r w:rsidR="003E04EC" w:rsidRPr="004408A1">
        <w:rPr>
          <w:rStyle w:val="FontStyle20"/>
          <w:sz w:val="24"/>
          <w:szCs w:val="24"/>
        </w:rPr>
        <w:t xml:space="preserve"> статьи (шрифт </w:t>
      </w:r>
      <w:r w:rsidR="003E04EC" w:rsidRPr="004408A1">
        <w:rPr>
          <w:rStyle w:val="FontStyle20"/>
          <w:i/>
          <w:sz w:val="24"/>
          <w:szCs w:val="24"/>
          <w:lang w:val="en-US"/>
        </w:rPr>
        <w:t>Times</w:t>
      </w:r>
      <w:r w:rsidR="003E04EC" w:rsidRPr="004408A1">
        <w:rPr>
          <w:rStyle w:val="FontStyle20"/>
          <w:i/>
          <w:sz w:val="24"/>
          <w:szCs w:val="24"/>
        </w:rPr>
        <w:t xml:space="preserve"> </w:t>
      </w:r>
      <w:r w:rsidR="003E04EC" w:rsidRPr="004408A1">
        <w:rPr>
          <w:rStyle w:val="FontStyle20"/>
          <w:i/>
          <w:sz w:val="24"/>
          <w:szCs w:val="24"/>
          <w:lang w:val="en-US"/>
        </w:rPr>
        <w:t>New</w:t>
      </w:r>
      <w:r w:rsidR="003E04EC" w:rsidRPr="004408A1">
        <w:rPr>
          <w:rStyle w:val="FontStyle20"/>
          <w:i/>
          <w:sz w:val="24"/>
          <w:szCs w:val="24"/>
        </w:rPr>
        <w:t xml:space="preserve"> </w:t>
      </w:r>
      <w:r w:rsidR="003E04EC" w:rsidRPr="004408A1">
        <w:rPr>
          <w:rStyle w:val="FontStyle20"/>
          <w:i/>
          <w:sz w:val="24"/>
          <w:szCs w:val="24"/>
          <w:lang w:val="en-US"/>
        </w:rPr>
        <w:t>Roman</w:t>
      </w:r>
      <w:r w:rsidR="003E04EC" w:rsidRPr="004408A1">
        <w:rPr>
          <w:rStyle w:val="FontStyle20"/>
          <w:i/>
          <w:sz w:val="24"/>
          <w:szCs w:val="24"/>
        </w:rPr>
        <w:t xml:space="preserve"> 14</w:t>
      </w:r>
      <w:r w:rsidR="003E04EC" w:rsidRPr="004408A1">
        <w:rPr>
          <w:rStyle w:val="FontStyle20"/>
          <w:sz w:val="24"/>
          <w:szCs w:val="24"/>
        </w:rPr>
        <w:t xml:space="preserve">, отступ 1,25 см, выравнивание по </w:t>
      </w:r>
      <w:r w:rsidR="003E04EC" w:rsidRPr="004408A1">
        <w:rPr>
          <w:rStyle w:val="FontStyle20"/>
          <w:spacing w:val="-7"/>
          <w:sz w:val="24"/>
          <w:szCs w:val="24"/>
        </w:rPr>
        <w:t xml:space="preserve">ширине, </w:t>
      </w:r>
      <w:proofErr w:type="spellStart"/>
      <w:r w:rsidR="003E04EC" w:rsidRPr="004408A1">
        <w:rPr>
          <w:rStyle w:val="FontStyle20"/>
          <w:b/>
          <w:spacing w:val="-7"/>
          <w:sz w:val="24"/>
          <w:szCs w:val="24"/>
        </w:rPr>
        <w:t>автоперенос</w:t>
      </w:r>
      <w:proofErr w:type="spellEnd"/>
      <w:r w:rsidR="003E04EC" w:rsidRPr="004408A1">
        <w:rPr>
          <w:rStyle w:val="FontStyle20"/>
          <w:b/>
          <w:spacing w:val="-7"/>
          <w:sz w:val="24"/>
          <w:szCs w:val="24"/>
        </w:rPr>
        <w:t xml:space="preserve"> текста</w:t>
      </w:r>
      <w:r w:rsidR="003E04EC" w:rsidRPr="004408A1">
        <w:rPr>
          <w:rStyle w:val="FontStyle20"/>
          <w:spacing w:val="-7"/>
          <w:sz w:val="24"/>
          <w:szCs w:val="24"/>
        </w:rPr>
        <w:t xml:space="preserve">; в текстах рисунков и таблицах - шрифт </w:t>
      </w:r>
      <w:r w:rsidR="003E04EC" w:rsidRPr="004408A1">
        <w:rPr>
          <w:rStyle w:val="FontStyle20"/>
          <w:i/>
          <w:spacing w:val="-7"/>
          <w:sz w:val="24"/>
          <w:szCs w:val="24"/>
          <w:lang w:val="en-US"/>
        </w:rPr>
        <w:t>Times</w:t>
      </w:r>
      <w:r w:rsidR="003E04EC" w:rsidRPr="004408A1">
        <w:rPr>
          <w:rStyle w:val="FontStyle20"/>
          <w:i/>
          <w:spacing w:val="-7"/>
          <w:sz w:val="24"/>
          <w:szCs w:val="24"/>
        </w:rPr>
        <w:t xml:space="preserve"> </w:t>
      </w:r>
      <w:r w:rsidR="003E04EC" w:rsidRPr="004408A1">
        <w:rPr>
          <w:rStyle w:val="FontStyle20"/>
          <w:i/>
          <w:spacing w:val="-7"/>
          <w:sz w:val="24"/>
          <w:szCs w:val="24"/>
          <w:lang w:val="en-US"/>
        </w:rPr>
        <w:t>New</w:t>
      </w:r>
      <w:r w:rsidR="003E04EC" w:rsidRPr="004408A1">
        <w:rPr>
          <w:rStyle w:val="FontStyle20"/>
          <w:i/>
          <w:spacing w:val="-7"/>
          <w:sz w:val="24"/>
          <w:szCs w:val="24"/>
        </w:rPr>
        <w:t xml:space="preserve"> </w:t>
      </w:r>
      <w:r w:rsidR="003E04EC" w:rsidRPr="004408A1">
        <w:rPr>
          <w:rStyle w:val="FontStyle20"/>
          <w:i/>
          <w:spacing w:val="-7"/>
          <w:sz w:val="24"/>
          <w:szCs w:val="24"/>
          <w:lang w:val="en-US"/>
        </w:rPr>
        <w:t>Roman</w:t>
      </w:r>
      <w:r w:rsidR="003E04EC" w:rsidRPr="004408A1">
        <w:rPr>
          <w:rStyle w:val="FontStyle20"/>
          <w:i/>
          <w:spacing w:val="-7"/>
          <w:sz w:val="24"/>
          <w:szCs w:val="24"/>
        </w:rPr>
        <w:t xml:space="preserve"> 12</w:t>
      </w:r>
      <w:r w:rsidR="003E04EC" w:rsidRPr="004408A1">
        <w:rPr>
          <w:rStyle w:val="FontStyle20"/>
          <w:spacing w:val="-7"/>
          <w:sz w:val="24"/>
          <w:szCs w:val="24"/>
        </w:rPr>
        <w:t>,</w:t>
      </w:r>
      <w:r w:rsidR="003E04EC" w:rsidRPr="004408A1">
        <w:rPr>
          <w:rStyle w:val="FontStyle20"/>
          <w:sz w:val="24"/>
          <w:szCs w:val="24"/>
        </w:rPr>
        <w:t xml:space="preserve"> одинарный интервал, без </w:t>
      </w:r>
      <w:r w:rsidR="004408A1">
        <w:rPr>
          <w:rStyle w:val="FontStyle20"/>
          <w:sz w:val="24"/>
          <w:szCs w:val="24"/>
        </w:rPr>
        <w:t xml:space="preserve">отступа. </w:t>
      </w:r>
      <w:r w:rsidR="003E04EC" w:rsidRPr="004408A1">
        <w:rPr>
          <w:rStyle w:val="FontStyle20"/>
          <w:b/>
          <w:sz w:val="24"/>
          <w:szCs w:val="24"/>
        </w:rPr>
        <w:t>Таблицы и рисунки</w:t>
      </w:r>
      <w:r w:rsidR="003E04EC" w:rsidRPr="004408A1">
        <w:rPr>
          <w:rStyle w:val="FontStyle20"/>
          <w:sz w:val="24"/>
          <w:szCs w:val="24"/>
        </w:rPr>
        <w:t xml:space="preserve"> встраиваются в текст статьи с обязательной ссылкой. При этом таблицы должны иметь заголовок, размещаемый над табличным полем, а рисунки - подрисуночные подписи по центру (Рис 1. </w:t>
      </w:r>
      <w:r w:rsidRPr="004408A1">
        <w:rPr>
          <w:rStyle w:val="FontStyle20"/>
          <w:sz w:val="24"/>
          <w:szCs w:val="24"/>
        </w:rPr>
        <w:t>- н</w:t>
      </w:r>
      <w:r w:rsidR="003E04EC" w:rsidRPr="004408A1">
        <w:rPr>
          <w:rStyle w:val="FontStyle20"/>
          <w:sz w:val="24"/>
          <w:szCs w:val="24"/>
        </w:rPr>
        <w:t>азвание). Рисунок не должен быть отсканированным.</w:t>
      </w:r>
      <w:r w:rsidR="004A2EED" w:rsidRPr="004408A1">
        <w:rPr>
          <w:rStyle w:val="FontStyle20"/>
          <w:sz w:val="24"/>
          <w:szCs w:val="24"/>
        </w:rPr>
        <w:t xml:space="preserve"> </w:t>
      </w:r>
      <w:r w:rsidR="004A2EED" w:rsidRPr="004408A1">
        <w:rPr>
          <w:rStyle w:val="FontStyle20"/>
          <w:b/>
          <w:sz w:val="24"/>
          <w:szCs w:val="24"/>
        </w:rPr>
        <w:t>Рисунки и графики только черно-белые</w:t>
      </w:r>
      <w:r w:rsidR="004A2EED" w:rsidRPr="004408A1">
        <w:rPr>
          <w:rStyle w:val="FontStyle20"/>
          <w:sz w:val="24"/>
          <w:szCs w:val="24"/>
        </w:rPr>
        <w:t xml:space="preserve"> (для электронного студенческого сборника допускаются цветные рисунки и графики).</w:t>
      </w:r>
      <w:r w:rsidR="003E04EC" w:rsidRPr="004408A1">
        <w:rPr>
          <w:rStyle w:val="FontStyle20"/>
          <w:sz w:val="24"/>
          <w:szCs w:val="24"/>
        </w:rPr>
        <w:t xml:space="preserve"> При использовании в </w:t>
      </w:r>
      <w:r w:rsidR="004B04DB" w:rsidRPr="004408A1">
        <w:rPr>
          <w:rStyle w:val="FontStyle20"/>
          <w:sz w:val="24"/>
          <w:szCs w:val="24"/>
        </w:rPr>
        <w:t>статье</w:t>
      </w:r>
      <w:r w:rsidR="003E04EC" w:rsidRPr="004408A1">
        <w:rPr>
          <w:rStyle w:val="FontStyle20"/>
          <w:sz w:val="24"/>
          <w:szCs w:val="24"/>
        </w:rPr>
        <w:t xml:space="preserve"> нескольких таблиц и (или) рисунков их нумерация обязательна. Формулы и символы помещать в текст </w:t>
      </w:r>
      <w:r w:rsidR="004B04DB" w:rsidRPr="004408A1">
        <w:rPr>
          <w:rStyle w:val="FontStyle20"/>
          <w:sz w:val="24"/>
          <w:szCs w:val="24"/>
        </w:rPr>
        <w:t>статьи</w:t>
      </w:r>
      <w:r w:rsidR="003E04EC" w:rsidRPr="004408A1">
        <w:rPr>
          <w:rStyle w:val="FontStyle20"/>
          <w:sz w:val="24"/>
          <w:szCs w:val="24"/>
        </w:rPr>
        <w:t xml:space="preserve">, используя редактор формул </w:t>
      </w:r>
      <w:r w:rsidR="003E04EC" w:rsidRPr="004408A1">
        <w:rPr>
          <w:rStyle w:val="FontStyle20"/>
          <w:sz w:val="24"/>
          <w:szCs w:val="24"/>
          <w:lang w:val="en-US"/>
        </w:rPr>
        <w:t>Microsoft</w:t>
      </w:r>
      <w:r w:rsidR="003E04EC" w:rsidRPr="004408A1">
        <w:rPr>
          <w:rStyle w:val="FontStyle20"/>
          <w:sz w:val="24"/>
          <w:szCs w:val="24"/>
        </w:rPr>
        <w:t xml:space="preserve"> </w:t>
      </w:r>
      <w:r w:rsidR="003E04EC" w:rsidRPr="004408A1">
        <w:rPr>
          <w:rStyle w:val="FontStyle20"/>
          <w:sz w:val="24"/>
          <w:szCs w:val="24"/>
          <w:lang w:val="en-US"/>
        </w:rPr>
        <w:t>Equation</w:t>
      </w:r>
      <w:r w:rsidR="003E04EC" w:rsidRPr="004408A1">
        <w:rPr>
          <w:rStyle w:val="FontStyle20"/>
          <w:sz w:val="24"/>
          <w:szCs w:val="24"/>
        </w:rPr>
        <w:t>).</w:t>
      </w:r>
    </w:p>
    <w:p w:rsidR="0093337D" w:rsidRDefault="008F277C" w:rsidP="008F277C">
      <w:pPr>
        <w:contextualSpacing/>
        <w:jc w:val="both"/>
        <w:rPr>
          <w:spacing w:val="-6"/>
          <w:sz w:val="28"/>
        </w:rPr>
      </w:pPr>
      <w:r w:rsidRPr="008F277C">
        <w:rPr>
          <w:rStyle w:val="FontStyle20"/>
          <w:b/>
          <w:sz w:val="24"/>
          <w:szCs w:val="24"/>
        </w:rPr>
        <w:t>12.</w:t>
      </w:r>
      <w:r>
        <w:rPr>
          <w:rStyle w:val="FontStyle20"/>
          <w:sz w:val="24"/>
          <w:szCs w:val="24"/>
        </w:rPr>
        <w:t xml:space="preserve"> </w:t>
      </w:r>
      <w:r w:rsidR="003354BE">
        <w:rPr>
          <w:rStyle w:val="FontStyle20"/>
          <w:sz w:val="24"/>
          <w:szCs w:val="24"/>
        </w:rPr>
        <w:t>Список литературы</w:t>
      </w:r>
      <w:r w:rsidR="003E04EC" w:rsidRPr="008B334E">
        <w:rPr>
          <w:rStyle w:val="FontStyle20"/>
          <w:sz w:val="24"/>
          <w:szCs w:val="24"/>
        </w:rPr>
        <w:t xml:space="preserve"> (шрифт </w:t>
      </w:r>
      <w:r w:rsidR="003E04EC" w:rsidRPr="00201E1E">
        <w:rPr>
          <w:rStyle w:val="FontStyle20"/>
          <w:i/>
          <w:sz w:val="24"/>
          <w:szCs w:val="24"/>
          <w:lang w:val="en-US"/>
        </w:rPr>
        <w:t>Times</w:t>
      </w:r>
      <w:r w:rsidR="003E04EC" w:rsidRPr="00201E1E">
        <w:rPr>
          <w:rStyle w:val="FontStyle20"/>
          <w:i/>
          <w:sz w:val="24"/>
          <w:szCs w:val="24"/>
        </w:rPr>
        <w:t xml:space="preserve"> </w:t>
      </w:r>
      <w:r w:rsidR="003E04EC" w:rsidRPr="00201E1E">
        <w:rPr>
          <w:rStyle w:val="FontStyle20"/>
          <w:i/>
          <w:sz w:val="24"/>
          <w:szCs w:val="24"/>
          <w:lang w:val="en-US"/>
        </w:rPr>
        <w:t>New</w:t>
      </w:r>
      <w:r w:rsidR="003E04EC" w:rsidRPr="00201E1E">
        <w:rPr>
          <w:rStyle w:val="FontStyle20"/>
          <w:i/>
          <w:sz w:val="24"/>
          <w:szCs w:val="24"/>
        </w:rPr>
        <w:t xml:space="preserve"> </w:t>
      </w:r>
      <w:r w:rsidR="003E04EC" w:rsidRPr="00201E1E">
        <w:rPr>
          <w:rStyle w:val="FontStyle20"/>
          <w:i/>
          <w:sz w:val="24"/>
          <w:szCs w:val="24"/>
          <w:lang w:val="en-US"/>
        </w:rPr>
        <w:t>Roman</w:t>
      </w:r>
      <w:r w:rsidR="003E04EC" w:rsidRPr="00201E1E">
        <w:rPr>
          <w:rStyle w:val="FontStyle20"/>
          <w:i/>
          <w:sz w:val="24"/>
          <w:szCs w:val="24"/>
        </w:rPr>
        <w:t xml:space="preserve"> 12</w:t>
      </w:r>
      <w:r w:rsidR="003E04EC" w:rsidRPr="008B334E">
        <w:rPr>
          <w:rStyle w:val="FontStyle20"/>
          <w:sz w:val="24"/>
          <w:szCs w:val="24"/>
        </w:rPr>
        <w:t>, по ширине</w:t>
      </w:r>
      <w:r w:rsidR="000D07A2">
        <w:rPr>
          <w:rStyle w:val="FontStyle20"/>
          <w:sz w:val="24"/>
          <w:szCs w:val="24"/>
        </w:rPr>
        <w:t>)</w:t>
      </w:r>
      <w:r w:rsidR="00DF2B28">
        <w:rPr>
          <w:rStyle w:val="FontStyle20"/>
          <w:sz w:val="24"/>
          <w:szCs w:val="24"/>
        </w:rPr>
        <w:t>.</w:t>
      </w:r>
      <w:r w:rsidR="003E04EC" w:rsidRPr="008B334E">
        <w:rPr>
          <w:rStyle w:val="FontStyle20"/>
          <w:sz w:val="24"/>
          <w:szCs w:val="24"/>
        </w:rPr>
        <w:t xml:space="preserve"> Список цитируемых источников дается в конце </w:t>
      </w:r>
      <w:r w:rsidR="00DF2B28">
        <w:rPr>
          <w:rStyle w:val="FontStyle20"/>
          <w:sz w:val="24"/>
          <w:szCs w:val="24"/>
        </w:rPr>
        <w:t>текста</w:t>
      </w:r>
      <w:r w:rsidR="003E04EC" w:rsidRPr="008B334E">
        <w:rPr>
          <w:rStyle w:val="FontStyle20"/>
          <w:sz w:val="24"/>
          <w:szCs w:val="24"/>
        </w:rPr>
        <w:t xml:space="preserve"> в алфавитном порядке. </w:t>
      </w:r>
      <w:r w:rsidR="003E04EC" w:rsidRPr="008B334E">
        <w:rPr>
          <w:rStyle w:val="FontStyle20"/>
          <w:b/>
          <w:sz w:val="24"/>
          <w:szCs w:val="24"/>
        </w:rPr>
        <w:t xml:space="preserve">Ссылки на источники даются в тексте </w:t>
      </w:r>
      <w:r>
        <w:rPr>
          <w:rStyle w:val="FontStyle20"/>
          <w:b/>
          <w:sz w:val="24"/>
          <w:szCs w:val="24"/>
        </w:rPr>
        <w:t>публикации</w:t>
      </w:r>
      <w:r w:rsidR="003E04EC" w:rsidRPr="008B334E">
        <w:rPr>
          <w:rStyle w:val="FontStyle20"/>
          <w:b/>
          <w:sz w:val="24"/>
          <w:szCs w:val="24"/>
        </w:rPr>
        <w:t xml:space="preserve"> в квадратных скобках</w:t>
      </w:r>
      <w:r w:rsidR="00E316A1">
        <w:rPr>
          <w:rStyle w:val="FontStyle20"/>
          <w:b/>
          <w:sz w:val="24"/>
          <w:szCs w:val="24"/>
        </w:rPr>
        <w:t xml:space="preserve"> </w:t>
      </w:r>
      <w:r w:rsidR="00E316A1" w:rsidRPr="00A432DD">
        <w:rPr>
          <w:spacing w:val="-6"/>
          <w:sz w:val="28"/>
        </w:rPr>
        <w:t>[5].</w:t>
      </w:r>
    </w:p>
    <w:p w:rsidR="008F277C" w:rsidRPr="008F277C" w:rsidRDefault="008F277C" w:rsidP="008F277C">
      <w:pPr>
        <w:contextualSpacing/>
        <w:jc w:val="both"/>
        <w:rPr>
          <w:rStyle w:val="FontStyle21"/>
          <w:b w:val="0"/>
          <w:bCs w:val="0"/>
          <w:spacing w:val="-6"/>
          <w:sz w:val="28"/>
          <w:szCs w:val="24"/>
        </w:rPr>
      </w:pPr>
    </w:p>
    <w:p w:rsidR="0001376B" w:rsidRPr="008B334E" w:rsidRDefault="0001376B" w:rsidP="000B5290">
      <w:pPr>
        <w:ind w:firstLine="709"/>
        <w:jc w:val="both"/>
        <w:rPr>
          <w:rStyle w:val="FontStyle20"/>
          <w:b/>
          <w:sz w:val="24"/>
          <w:szCs w:val="24"/>
        </w:rPr>
      </w:pPr>
      <w:r w:rsidRPr="008B334E">
        <w:rPr>
          <w:rStyle w:val="FontStyle20"/>
          <w:b/>
          <w:sz w:val="24"/>
          <w:szCs w:val="24"/>
        </w:rPr>
        <w:t>С</w:t>
      </w:r>
      <w:r w:rsidRPr="008B334E">
        <w:rPr>
          <w:rStyle w:val="FontStyle20"/>
          <w:rFonts w:eastAsia="Times New Roman"/>
          <w:b/>
          <w:sz w:val="24"/>
          <w:szCs w:val="24"/>
        </w:rPr>
        <w:t xml:space="preserve">татьи, не соответствующие тематике конференции, неотредактированные, без файла проверки на Антиплагиат, а также представленные после указанного срока, </w:t>
      </w:r>
      <w:r w:rsidR="004B04DB" w:rsidRPr="008B334E">
        <w:rPr>
          <w:rStyle w:val="FontStyle20"/>
          <w:rFonts w:eastAsia="Times New Roman"/>
          <w:b/>
          <w:sz w:val="24"/>
          <w:szCs w:val="24"/>
        </w:rPr>
        <w:t>оргкомитетом</w:t>
      </w:r>
      <w:r w:rsidRPr="008B334E">
        <w:rPr>
          <w:rStyle w:val="FontStyle20"/>
          <w:rFonts w:eastAsia="Times New Roman"/>
          <w:b/>
          <w:sz w:val="24"/>
          <w:szCs w:val="24"/>
        </w:rPr>
        <w:t xml:space="preserve"> к публикации не принимаются. </w:t>
      </w:r>
      <w:r w:rsidR="00AA4D84">
        <w:rPr>
          <w:rStyle w:val="FontStyle20"/>
          <w:rFonts w:eastAsia="Times New Roman"/>
          <w:b/>
          <w:sz w:val="24"/>
          <w:szCs w:val="24"/>
        </w:rPr>
        <w:t xml:space="preserve">Каждому автору на электронную почту отправляется сообщение о принятии или отказе в приеме статьи для публикации. </w:t>
      </w:r>
    </w:p>
    <w:p w:rsidR="000B5290" w:rsidRPr="00617C48" w:rsidRDefault="000B5290" w:rsidP="000B5290">
      <w:pPr>
        <w:pStyle w:val="Style9"/>
        <w:widowControl/>
        <w:spacing w:line="240" w:lineRule="auto"/>
        <w:ind w:left="786"/>
        <w:rPr>
          <w:rStyle w:val="FontStyle20"/>
          <w:spacing w:val="-6"/>
          <w:sz w:val="24"/>
          <w:szCs w:val="24"/>
        </w:rPr>
      </w:pPr>
    </w:p>
    <w:p w:rsidR="00E01120" w:rsidRPr="006E1C2A" w:rsidRDefault="000B5290" w:rsidP="006E1C2A">
      <w:pPr>
        <w:pStyle w:val="Style5"/>
        <w:widowControl/>
        <w:spacing w:before="18" w:line="240" w:lineRule="auto"/>
        <w:ind w:left="993" w:hanging="142"/>
        <w:jc w:val="center"/>
        <w:rPr>
          <w:rStyle w:val="FontStyle24"/>
          <w:i w:val="0"/>
          <w:spacing w:val="-6"/>
          <w:sz w:val="28"/>
          <w:szCs w:val="28"/>
        </w:rPr>
      </w:pPr>
      <w:r w:rsidRPr="006E1C2A">
        <w:rPr>
          <w:rStyle w:val="FontStyle24"/>
          <w:spacing w:val="-6"/>
          <w:sz w:val="28"/>
          <w:szCs w:val="28"/>
        </w:rPr>
        <w:t xml:space="preserve">Информационное письмо </w:t>
      </w:r>
      <w:r w:rsidRPr="006E1C2A">
        <w:rPr>
          <w:rStyle w:val="FontStyle24"/>
          <w:i w:val="0"/>
          <w:spacing w:val="-6"/>
          <w:sz w:val="28"/>
          <w:szCs w:val="28"/>
        </w:rPr>
        <w:t xml:space="preserve">по конференциям </w:t>
      </w:r>
      <w:r w:rsidR="00E01120" w:rsidRPr="006E1C2A">
        <w:rPr>
          <w:rStyle w:val="FontStyle24"/>
          <w:i w:val="0"/>
          <w:spacing w:val="-6"/>
          <w:sz w:val="28"/>
          <w:szCs w:val="28"/>
        </w:rPr>
        <w:t xml:space="preserve">и </w:t>
      </w:r>
      <w:r w:rsidR="00E01120" w:rsidRPr="006E1C2A">
        <w:rPr>
          <w:rStyle w:val="FontStyle24"/>
          <w:spacing w:val="-6"/>
          <w:sz w:val="28"/>
          <w:szCs w:val="28"/>
        </w:rPr>
        <w:t>буклет</w:t>
      </w:r>
      <w:r w:rsidR="00E01120" w:rsidRPr="006E1C2A">
        <w:rPr>
          <w:rStyle w:val="FontStyle24"/>
          <w:i w:val="0"/>
          <w:spacing w:val="-6"/>
          <w:sz w:val="28"/>
          <w:szCs w:val="28"/>
        </w:rPr>
        <w:t xml:space="preserve"> по конкурсам </w:t>
      </w:r>
    </w:p>
    <w:p w:rsidR="00E01120" w:rsidRPr="006E1C2A" w:rsidRDefault="00E01120" w:rsidP="0029734B">
      <w:pPr>
        <w:pStyle w:val="Style5"/>
        <w:widowControl/>
        <w:spacing w:before="18" w:line="240" w:lineRule="auto"/>
        <w:ind w:left="993"/>
        <w:jc w:val="center"/>
        <w:rPr>
          <w:rStyle w:val="FontStyle24"/>
          <w:i w:val="0"/>
          <w:spacing w:val="-6"/>
          <w:sz w:val="28"/>
          <w:szCs w:val="28"/>
        </w:rPr>
      </w:pPr>
      <w:r w:rsidRPr="006E1C2A">
        <w:rPr>
          <w:rStyle w:val="FontStyle24"/>
          <w:i w:val="0"/>
          <w:spacing w:val="-6"/>
          <w:sz w:val="28"/>
          <w:szCs w:val="28"/>
        </w:rPr>
        <w:t xml:space="preserve">в электронном виде </w:t>
      </w:r>
      <w:r w:rsidR="000B5290" w:rsidRPr="006E1C2A">
        <w:rPr>
          <w:rStyle w:val="FontStyle24"/>
          <w:i w:val="0"/>
          <w:spacing w:val="-6"/>
          <w:sz w:val="28"/>
          <w:szCs w:val="28"/>
        </w:rPr>
        <w:t>размещены</w:t>
      </w:r>
    </w:p>
    <w:p w:rsidR="0029734B" w:rsidRPr="006E1C2A" w:rsidRDefault="008F277C" w:rsidP="0029734B">
      <w:pPr>
        <w:pStyle w:val="Style5"/>
        <w:widowControl/>
        <w:spacing w:before="18" w:line="240" w:lineRule="auto"/>
        <w:ind w:left="993"/>
        <w:jc w:val="center"/>
        <w:rPr>
          <w:rStyle w:val="FontStyle19"/>
          <w:color w:val="C00000"/>
        </w:rPr>
      </w:pPr>
      <w:r w:rsidRPr="006E1C2A">
        <w:rPr>
          <w:rStyle w:val="FontStyle20"/>
          <w:b/>
          <w:i/>
          <w:spacing w:val="-6"/>
          <w:sz w:val="28"/>
          <w:szCs w:val="28"/>
        </w:rPr>
        <w:t xml:space="preserve"> </w:t>
      </w:r>
      <w:hyperlink r:id="rId7" w:history="1">
        <w:r w:rsidR="0029734B" w:rsidRPr="006E1C2A">
          <w:rPr>
            <w:rStyle w:val="a3"/>
            <w:rFonts w:cs="Cambria"/>
            <w:sz w:val="28"/>
            <w:szCs w:val="28"/>
          </w:rPr>
          <w:t>https://рэу.рф/structure/filials/voronezh</w:t>
        </w:r>
      </w:hyperlink>
      <w:bookmarkStart w:id="0" w:name="_GoBack"/>
      <w:bookmarkEnd w:id="0"/>
    </w:p>
    <w:p w:rsidR="00D230B0" w:rsidRPr="006E1C2A" w:rsidRDefault="00E01120" w:rsidP="0029734B">
      <w:pPr>
        <w:pStyle w:val="Style9"/>
        <w:widowControl/>
        <w:spacing w:line="240" w:lineRule="auto"/>
        <w:ind w:firstLine="709"/>
        <w:jc w:val="center"/>
        <w:rPr>
          <w:spacing w:val="-6"/>
          <w:sz w:val="28"/>
          <w:szCs w:val="28"/>
        </w:rPr>
      </w:pPr>
      <w:r w:rsidRPr="006E1C2A">
        <w:rPr>
          <w:rStyle w:val="FontStyle20"/>
          <w:spacing w:val="-6"/>
          <w:sz w:val="28"/>
          <w:szCs w:val="28"/>
        </w:rPr>
        <w:t xml:space="preserve">в разделе </w:t>
      </w:r>
      <w:r w:rsidR="00D230B0" w:rsidRPr="006E1C2A">
        <w:rPr>
          <w:rStyle w:val="FontStyle20"/>
          <w:spacing w:val="-6"/>
          <w:sz w:val="28"/>
          <w:szCs w:val="28"/>
        </w:rPr>
        <w:t>«Научная деятельность» - «</w:t>
      </w:r>
      <w:r w:rsidR="00D76D64" w:rsidRPr="006E1C2A">
        <w:rPr>
          <w:rStyle w:val="FontStyle24"/>
          <w:i w:val="0"/>
          <w:spacing w:val="-6"/>
          <w:sz w:val="28"/>
          <w:szCs w:val="28"/>
        </w:rPr>
        <w:t>Конференции</w:t>
      </w:r>
      <w:r w:rsidR="00D230B0" w:rsidRPr="006E1C2A">
        <w:rPr>
          <w:rStyle w:val="FontStyle24"/>
          <w:i w:val="0"/>
          <w:spacing w:val="-6"/>
          <w:sz w:val="28"/>
          <w:szCs w:val="28"/>
        </w:rPr>
        <w:t xml:space="preserve"> 202</w:t>
      </w:r>
      <w:r w:rsidRPr="006E1C2A">
        <w:rPr>
          <w:rStyle w:val="FontStyle24"/>
          <w:i w:val="0"/>
          <w:spacing w:val="-6"/>
          <w:sz w:val="28"/>
          <w:szCs w:val="28"/>
        </w:rPr>
        <w:t>4</w:t>
      </w:r>
      <w:r w:rsidR="00D230B0" w:rsidRPr="006E1C2A">
        <w:rPr>
          <w:rStyle w:val="FontStyle24"/>
          <w:i w:val="0"/>
          <w:spacing w:val="-6"/>
          <w:sz w:val="28"/>
          <w:szCs w:val="28"/>
        </w:rPr>
        <w:t>».</w:t>
      </w:r>
    </w:p>
    <w:p w:rsidR="008C3E1D" w:rsidRPr="006E1C2A" w:rsidRDefault="008C3E1D" w:rsidP="00D230B0">
      <w:pPr>
        <w:pStyle w:val="Style9"/>
        <w:widowControl/>
        <w:spacing w:line="240" w:lineRule="auto"/>
        <w:ind w:firstLine="709"/>
        <w:rPr>
          <w:rStyle w:val="FontStyle20"/>
          <w:i/>
          <w:sz w:val="28"/>
          <w:szCs w:val="28"/>
        </w:rPr>
      </w:pPr>
      <w:r w:rsidRPr="006E1C2A">
        <w:rPr>
          <w:rStyle w:val="FontStyle20"/>
          <w:i/>
          <w:sz w:val="28"/>
          <w:szCs w:val="28"/>
        </w:rPr>
        <w:br w:type="page"/>
      </w:r>
    </w:p>
    <w:p w:rsidR="00DA2066" w:rsidRPr="0093337D" w:rsidRDefault="00DA2066" w:rsidP="00DA2066">
      <w:pPr>
        <w:pStyle w:val="Style10"/>
        <w:widowControl/>
        <w:spacing w:before="168"/>
        <w:ind w:left="696"/>
        <w:jc w:val="right"/>
        <w:rPr>
          <w:rStyle w:val="FontStyle21"/>
          <w:i/>
          <w:color w:val="FF0000"/>
          <w:sz w:val="24"/>
          <w:szCs w:val="24"/>
        </w:rPr>
      </w:pPr>
      <w:r w:rsidRPr="0093337D">
        <w:rPr>
          <w:rStyle w:val="FontStyle21"/>
          <w:i/>
          <w:color w:val="FF0000"/>
          <w:sz w:val="24"/>
          <w:szCs w:val="24"/>
        </w:rPr>
        <w:lastRenderedPageBreak/>
        <w:t>Образец оформления статьи</w:t>
      </w:r>
    </w:p>
    <w:p w:rsidR="00A2595F" w:rsidRDefault="00A2595F" w:rsidP="00A2595F">
      <w:pPr>
        <w:spacing w:line="25" w:lineRule="atLeast"/>
        <w:ind w:firstLine="567"/>
        <w:jc w:val="center"/>
        <w:rPr>
          <w:b/>
          <w:bCs/>
        </w:rPr>
      </w:pPr>
    </w:p>
    <w:p w:rsidR="006F7C84" w:rsidRDefault="006F7C84" w:rsidP="00A2595F">
      <w:pPr>
        <w:spacing w:line="25" w:lineRule="atLeast"/>
        <w:ind w:firstLine="567"/>
        <w:jc w:val="center"/>
        <w:rPr>
          <w:b/>
          <w:bCs/>
        </w:rPr>
      </w:pPr>
    </w:p>
    <w:p w:rsidR="00915BA8" w:rsidRPr="00CA75DB" w:rsidRDefault="00915BA8" w:rsidP="00915BA8">
      <w:pPr>
        <w:jc w:val="center"/>
        <w:rPr>
          <w:rFonts w:eastAsia="Calibri"/>
          <w:b/>
          <w:sz w:val="28"/>
          <w:szCs w:val="28"/>
        </w:rPr>
      </w:pPr>
      <w:r w:rsidRPr="00CA75DB">
        <w:rPr>
          <w:rFonts w:eastAsia="Calibri"/>
          <w:b/>
          <w:sz w:val="28"/>
          <w:szCs w:val="28"/>
        </w:rPr>
        <w:t xml:space="preserve">К ВОПРОСУ ОЦЕНКИ КРЕДИТОСПОСОБНОСТИ СУБЪЕКТОВ МАЛОГО И СРЕДНЕГО ПРЕДПРИНИМАТЕЛЬСТВА </w:t>
      </w:r>
    </w:p>
    <w:p w:rsidR="00915BA8" w:rsidRPr="00CA75DB" w:rsidRDefault="00915BA8" w:rsidP="00915BA8">
      <w:pPr>
        <w:jc w:val="center"/>
        <w:rPr>
          <w:rFonts w:eastAsia="Calibri"/>
          <w:b/>
          <w:sz w:val="28"/>
          <w:szCs w:val="28"/>
        </w:rPr>
      </w:pPr>
      <w:r w:rsidRPr="00CA75DB">
        <w:rPr>
          <w:rFonts w:eastAsia="Calibri"/>
          <w:b/>
          <w:sz w:val="28"/>
          <w:szCs w:val="28"/>
        </w:rPr>
        <w:t>В УСЛОВИЯХ ДИНАМИЧНОГО ОКРУЖЕНИЯ</w:t>
      </w:r>
    </w:p>
    <w:p w:rsidR="00915BA8" w:rsidRPr="00CA75DB" w:rsidRDefault="00915BA8" w:rsidP="00915BA8">
      <w:pPr>
        <w:jc w:val="center"/>
        <w:rPr>
          <w:rFonts w:eastAsia="Calibri"/>
        </w:rPr>
      </w:pPr>
      <w:r w:rsidRPr="00CA75DB">
        <w:rPr>
          <w:rFonts w:eastAsia="Calibri"/>
        </w:rPr>
        <w:t xml:space="preserve">доктор экономических наук, профессор С.С. </w:t>
      </w:r>
      <w:r w:rsidR="009126A1">
        <w:rPr>
          <w:rFonts w:eastAsia="Calibri"/>
        </w:rPr>
        <w:t>Сидорова</w:t>
      </w:r>
      <w:r w:rsidRPr="00CA75DB">
        <w:rPr>
          <w:rFonts w:eastAsia="Calibri"/>
        </w:rPr>
        <w:t xml:space="preserve">, </w:t>
      </w:r>
    </w:p>
    <w:p w:rsidR="00915BA8" w:rsidRPr="00CA75DB" w:rsidRDefault="00915BA8" w:rsidP="00915BA8">
      <w:pPr>
        <w:jc w:val="center"/>
        <w:rPr>
          <w:rFonts w:eastAsia="TimesNewRomanPSMT"/>
        </w:rPr>
      </w:pPr>
      <w:r w:rsidRPr="00CA75DB">
        <w:rPr>
          <w:rFonts w:eastAsia="Calibri"/>
        </w:rPr>
        <w:t xml:space="preserve">магистр </w:t>
      </w:r>
      <w:r w:rsidR="00790235">
        <w:rPr>
          <w:rFonts w:eastAsia="Calibri"/>
        </w:rPr>
        <w:t xml:space="preserve">(или студент, аспирант) </w:t>
      </w:r>
      <w:r w:rsidRPr="00CA75DB">
        <w:rPr>
          <w:rFonts w:eastAsia="Calibri"/>
        </w:rPr>
        <w:t xml:space="preserve">Е.А. </w:t>
      </w:r>
      <w:r w:rsidR="009126A1">
        <w:rPr>
          <w:rFonts w:eastAsia="Calibri"/>
        </w:rPr>
        <w:t>Петрова</w:t>
      </w:r>
      <w:r w:rsidRPr="00CA75DB">
        <w:rPr>
          <w:rFonts w:eastAsia="Calibri"/>
        </w:rPr>
        <w:t xml:space="preserve"> </w:t>
      </w:r>
    </w:p>
    <w:p w:rsidR="00915BA8" w:rsidRPr="00CA75DB" w:rsidRDefault="00915BA8" w:rsidP="00915BA8">
      <w:pPr>
        <w:jc w:val="center"/>
        <w:rPr>
          <w:rFonts w:eastAsia="Calibri"/>
          <w:bCs/>
        </w:rPr>
      </w:pPr>
      <w:r w:rsidRPr="00CA75DB">
        <w:rPr>
          <w:rFonts w:eastAsia="Calibri"/>
          <w:bCs/>
        </w:rPr>
        <w:t>Воронежский филиал Российского экономического университета им. Г.В. Плеханова</w:t>
      </w:r>
    </w:p>
    <w:p w:rsidR="00915BA8" w:rsidRPr="00CA75DB" w:rsidRDefault="00915BA8" w:rsidP="00915BA8">
      <w:pPr>
        <w:ind w:firstLine="709"/>
        <w:jc w:val="both"/>
        <w:rPr>
          <w:rFonts w:eastAsia="Calibri"/>
        </w:rPr>
      </w:pPr>
    </w:p>
    <w:p w:rsidR="00700A29" w:rsidRDefault="00915BA8" w:rsidP="00915BA8">
      <w:pPr>
        <w:ind w:firstLine="709"/>
        <w:jc w:val="both"/>
        <w:rPr>
          <w:rFonts w:eastAsia="Calibri"/>
        </w:rPr>
      </w:pPr>
      <w:r w:rsidRPr="00CA75DB">
        <w:rPr>
          <w:rFonts w:eastAsia="Calibri"/>
        </w:rPr>
        <w:t xml:space="preserve">В статье рассмотрены вопросы, связанные с оценкой кредитоспособности субъектов малого и среднего предпринимательства. </w:t>
      </w:r>
    </w:p>
    <w:p w:rsidR="00700A29" w:rsidRDefault="00700A29" w:rsidP="00915BA8">
      <w:pPr>
        <w:ind w:firstLine="709"/>
        <w:jc w:val="both"/>
        <w:rPr>
          <w:rFonts w:eastAsia="Calibri"/>
        </w:rPr>
      </w:pPr>
    </w:p>
    <w:p w:rsidR="00915BA8" w:rsidRPr="00CA75DB" w:rsidRDefault="00915BA8" w:rsidP="00915BA8">
      <w:pPr>
        <w:ind w:firstLine="709"/>
        <w:jc w:val="both"/>
        <w:rPr>
          <w:rFonts w:eastAsia="Calibri"/>
        </w:rPr>
      </w:pPr>
      <w:r w:rsidRPr="00CA75DB">
        <w:rPr>
          <w:rFonts w:eastAsia="Calibri"/>
          <w:b/>
        </w:rPr>
        <w:t>Ключевые слова:</w:t>
      </w:r>
      <w:r w:rsidRPr="00CA75DB">
        <w:rPr>
          <w:rFonts w:eastAsia="Calibri"/>
        </w:rPr>
        <w:t xml:space="preserve"> кредитоспособность, малое предпринимательство, </w:t>
      </w:r>
      <w:proofErr w:type="gramStart"/>
      <w:r w:rsidRPr="00CA75DB">
        <w:rPr>
          <w:rFonts w:eastAsia="Calibri"/>
        </w:rPr>
        <w:t xml:space="preserve">анализ, </w:t>
      </w:r>
      <w:r>
        <w:rPr>
          <w:rFonts w:eastAsia="Calibri"/>
        </w:rPr>
        <w:t xml:space="preserve">  </w:t>
      </w:r>
      <w:proofErr w:type="gramEnd"/>
      <w:r w:rsidRPr="00CA75DB">
        <w:rPr>
          <w:rFonts w:eastAsia="Calibri"/>
        </w:rPr>
        <w:t xml:space="preserve">государственная поддержка </w:t>
      </w:r>
    </w:p>
    <w:p w:rsidR="00915BA8" w:rsidRPr="00CA75DB" w:rsidRDefault="00915BA8" w:rsidP="00915BA8">
      <w:pPr>
        <w:ind w:firstLine="709"/>
        <w:jc w:val="both"/>
        <w:rPr>
          <w:rFonts w:eastAsia="Calibri"/>
          <w:sz w:val="28"/>
          <w:szCs w:val="28"/>
        </w:rPr>
      </w:pPr>
    </w:p>
    <w:p w:rsidR="00915BA8" w:rsidRPr="00CA75DB" w:rsidRDefault="00915BA8" w:rsidP="00915BA8">
      <w:pPr>
        <w:jc w:val="center"/>
        <w:rPr>
          <w:rFonts w:eastAsia="Calibri"/>
          <w:b/>
          <w:sz w:val="28"/>
          <w:szCs w:val="28"/>
          <w:lang w:val="en"/>
        </w:rPr>
      </w:pPr>
      <w:r w:rsidRPr="00CA75DB">
        <w:rPr>
          <w:rFonts w:eastAsia="Calibri"/>
          <w:b/>
          <w:sz w:val="28"/>
          <w:szCs w:val="28"/>
          <w:lang w:val="en"/>
        </w:rPr>
        <w:t xml:space="preserve">ON THE ISSUE OF ASSESSING THE CREDITWORTHINESS </w:t>
      </w:r>
    </w:p>
    <w:p w:rsidR="00915BA8" w:rsidRPr="00CA75DB" w:rsidRDefault="00915BA8" w:rsidP="00915BA8">
      <w:pPr>
        <w:jc w:val="center"/>
        <w:rPr>
          <w:rFonts w:eastAsia="Calibri"/>
          <w:b/>
          <w:sz w:val="28"/>
          <w:szCs w:val="28"/>
          <w:lang w:val="en"/>
        </w:rPr>
      </w:pPr>
      <w:r w:rsidRPr="00CA75DB">
        <w:rPr>
          <w:rFonts w:eastAsia="Calibri"/>
          <w:b/>
          <w:sz w:val="28"/>
          <w:szCs w:val="28"/>
          <w:lang w:val="en"/>
        </w:rPr>
        <w:t xml:space="preserve">OF SMALL AND MEDIUM-SIZED BUSINESSES IN A DYNAMIC </w:t>
      </w:r>
    </w:p>
    <w:p w:rsidR="00915BA8" w:rsidRPr="00CA75DB" w:rsidRDefault="00915BA8" w:rsidP="00915BA8">
      <w:pPr>
        <w:jc w:val="center"/>
        <w:rPr>
          <w:rFonts w:eastAsia="Calibri"/>
          <w:b/>
          <w:sz w:val="28"/>
          <w:szCs w:val="28"/>
          <w:lang w:val="en-US"/>
        </w:rPr>
      </w:pPr>
      <w:r w:rsidRPr="00CA75DB">
        <w:rPr>
          <w:rFonts w:eastAsia="Calibri"/>
          <w:b/>
          <w:sz w:val="28"/>
          <w:szCs w:val="28"/>
          <w:lang w:val="en"/>
        </w:rPr>
        <w:t>ENVIRONMENT</w:t>
      </w:r>
    </w:p>
    <w:p w:rsidR="00915BA8" w:rsidRPr="00CA75DB" w:rsidRDefault="00915BA8" w:rsidP="00915BA8">
      <w:pPr>
        <w:jc w:val="center"/>
        <w:rPr>
          <w:rFonts w:eastAsia="Calibri"/>
          <w:lang w:val="en"/>
        </w:rPr>
      </w:pPr>
      <w:r w:rsidRPr="00CA75DB">
        <w:rPr>
          <w:rFonts w:eastAsia="Calibri"/>
          <w:lang w:val="en"/>
        </w:rPr>
        <w:t xml:space="preserve">doctor of economics, professor S.S. </w:t>
      </w:r>
      <w:proofErr w:type="spellStart"/>
      <w:r w:rsidR="009126A1">
        <w:rPr>
          <w:rFonts w:eastAsia="Calibri"/>
          <w:lang w:val="en"/>
        </w:rPr>
        <w:t>Sidorova</w:t>
      </w:r>
      <w:proofErr w:type="spellEnd"/>
      <w:r w:rsidRPr="00CA75DB">
        <w:rPr>
          <w:rFonts w:eastAsia="Calibri"/>
          <w:lang w:val="en"/>
        </w:rPr>
        <w:t>,</w:t>
      </w:r>
    </w:p>
    <w:p w:rsidR="00915BA8" w:rsidRPr="00CA75DB" w:rsidRDefault="00915BA8" w:rsidP="00915BA8">
      <w:pPr>
        <w:jc w:val="center"/>
        <w:rPr>
          <w:rFonts w:eastAsia="Calibri"/>
          <w:lang w:val="en-US"/>
        </w:rPr>
      </w:pPr>
      <w:r w:rsidRPr="00CA75DB">
        <w:rPr>
          <w:rFonts w:eastAsia="Calibri"/>
          <w:lang w:val="en"/>
        </w:rPr>
        <w:t xml:space="preserve">magister </w:t>
      </w:r>
      <w:r w:rsidRPr="007431D2">
        <w:rPr>
          <w:rFonts w:eastAsia="Times New Roman"/>
          <w:lang w:val="en-US"/>
        </w:rPr>
        <w:t>(</w:t>
      </w:r>
      <w:r w:rsidRPr="00335674">
        <w:rPr>
          <w:rFonts w:eastAsia="Times New Roman"/>
          <w:lang w:val="en-US"/>
        </w:rPr>
        <w:t>student</w:t>
      </w:r>
      <w:r w:rsidRPr="007431D2">
        <w:rPr>
          <w:rFonts w:eastAsia="Times New Roman"/>
          <w:lang w:val="en-US"/>
        </w:rPr>
        <w:t>,</w:t>
      </w:r>
      <w:r w:rsidRPr="007431D2">
        <w:rPr>
          <w:rFonts w:eastAsia="Calibri"/>
          <w:lang w:val="en-US"/>
        </w:rPr>
        <w:t xml:space="preserve"> </w:t>
      </w:r>
      <w:r w:rsidRPr="00C30855">
        <w:rPr>
          <w:rFonts w:eastAsia="Calibri"/>
          <w:lang w:val="en-US"/>
        </w:rPr>
        <w:t>postgraduate</w:t>
      </w:r>
      <w:r w:rsidRPr="007431D2">
        <w:rPr>
          <w:rFonts w:eastAsia="Calibri"/>
          <w:lang w:val="en-US"/>
        </w:rPr>
        <w:t>)</w:t>
      </w:r>
      <w:r w:rsidRPr="00335674">
        <w:rPr>
          <w:rFonts w:eastAsia="Times New Roman"/>
          <w:lang w:val="en-US"/>
        </w:rPr>
        <w:t xml:space="preserve"> </w:t>
      </w:r>
      <w:r w:rsidRPr="00CA75DB">
        <w:rPr>
          <w:rFonts w:eastAsia="Calibri"/>
          <w:lang w:val="en"/>
        </w:rPr>
        <w:t xml:space="preserve">E.A. </w:t>
      </w:r>
      <w:proofErr w:type="spellStart"/>
      <w:r w:rsidR="009126A1">
        <w:rPr>
          <w:rFonts w:eastAsia="Calibri"/>
          <w:lang w:val="en"/>
        </w:rPr>
        <w:t>Petrova</w:t>
      </w:r>
      <w:proofErr w:type="spellEnd"/>
    </w:p>
    <w:p w:rsidR="00915BA8" w:rsidRDefault="00915BA8" w:rsidP="00915BA8">
      <w:pPr>
        <w:jc w:val="center"/>
        <w:rPr>
          <w:rFonts w:eastAsia="Calibri"/>
          <w:b/>
          <w:lang w:val="en"/>
        </w:rPr>
      </w:pPr>
    </w:p>
    <w:p w:rsidR="00915BA8" w:rsidRPr="00CA75DB" w:rsidRDefault="00915BA8" w:rsidP="00915BA8">
      <w:pPr>
        <w:jc w:val="center"/>
        <w:rPr>
          <w:rFonts w:eastAsia="Calibri"/>
          <w:b/>
          <w:lang w:val="en"/>
        </w:rPr>
      </w:pPr>
      <w:r w:rsidRPr="00CA75DB">
        <w:rPr>
          <w:rFonts w:eastAsia="Calibri"/>
          <w:b/>
          <w:lang w:val="en"/>
        </w:rPr>
        <w:t>Abstract</w:t>
      </w:r>
    </w:p>
    <w:p w:rsidR="00915BA8" w:rsidRPr="00CA75DB" w:rsidRDefault="00915BA8" w:rsidP="00915BA8">
      <w:pPr>
        <w:ind w:firstLine="709"/>
        <w:jc w:val="both"/>
        <w:rPr>
          <w:rFonts w:eastAsia="Calibri"/>
          <w:lang w:val="en"/>
        </w:rPr>
      </w:pPr>
      <w:r w:rsidRPr="00CA75DB">
        <w:rPr>
          <w:rFonts w:eastAsia="Calibri"/>
          <w:lang w:val="en"/>
        </w:rPr>
        <w:t xml:space="preserve">The article deals with issues related to the assessment of the creditworthiness of small and medium-sized businesses. An assessment of the market for lending to small and medium-sized businesses in the dynamics of recent years is given. </w:t>
      </w:r>
    </w:p>
    <w:p w:rsidR="00915BA8" w:rsidRDefault="00915BA8" w:rsidP="00915BA8">
      <w:pPr>
        <w:ind w:firstLine="709"/>
        <w:jc w:val="both"/>
        <w:rPr>
          <w:rFonts w:eastAsia="Calibri"/>
          <w:b/>
          <w:lang w:val="en"/>
        </w:rPr>
      </w:pPr>
    </w:p>
    <w:p w:rsidR="00915BA8" w:rsidRPr="00CA75DB" w:rsidRDefault="00915BA8" w:rsidP="00915BA8">
      <w:pPr>
        <w:ind w:firstLine="709"/>
        <w:jc w:val="both"/>
        <w:rPr>
          <w:rFonts w:eastAsia="TimesNewRomanPSMT"/>
          <w:lang w:val="en-US"/>
        </w:rPr>
      </w:pPr>
      <w:r w:rsidRPr="00CA75DB">
        <w:rPr>
          <w:rFonts w:eastAsia="Calibri"/>
          <w:b/>
          <w:lang w:val="en"/>
        </w:rPr>
        <w:t>Keywords:</w:t>
      </w:r>
      <w:r w:rsidRPr="00CA75DB">
        <w:rPr>
          <w:rFonts w:eastAsia="Calibri"/>
          <w:lang w:val="en"/>
        </w:rPr>
        <w:t xml:space="preserve"> solvency, small business, analysis, government support</w:t>
      </w:r>
    </w:p>
    <w:p w:rsidR="00915BA8" w:rsidRPr="00CA75DB" w:rsidRDefault="00915BA8" w:rsidP="00915BA8">
      <w:pPr>
        <w:ind w:firstLine="709"/>
        <w:jc w:val="both"/>
        <w:rPr>
          <w:rFonts w:eastAsia="TimesNewRomanPSMT"/>
          <w:sz w:val="28"/>
          <w:szCs w:val="28"/>
          <w:lang w:val="en-US"/>
        </w:rPr>
      </w:pPr>
    </w:p>
    <w:p w:rsidR="00915BA8" w:rsidRPr="00CA75DB" w:rsidRDefault="00915BA8" w:rsidP="00915BA8">
      <w:pPr>
        <w:ind w:firstLine="709"/>
        <w:jc w:val="both"/>
        <w:rPr>
          <w:rFonts w:eastAsia="TimesNewRomanPSMT"/>
          <w:sz w:val="28"/>
          <w:szCs w:val="28"/>
        </w:rPr>
      </w:pPr>
      <w:r w:rsidRPr="00CA75DB">
        <w:rPr>
          <w:rFonts w:eastAsia="TimesNewRomanPSMT"/>
          <w:sz w:val="28"/>
          <w:szCs w:val="28"/>
        </w:rPr>
        <w:t xml:space="preserve">В условиях ускорения инфляционных процессов многие хозяйствующие субъекты столкнулись с серьёзными финансовыми проблемами. </w:t>
      </w:r>
      <w:r w:rsidR="00790235">
        <w:rPr>
          <w:rFonts w:eastAsia="TimesNewRomanPSMT"/>
          <w:sz w:val="28"/>
          <w:szCs w:val="28"/>
        </w:rPr>
        <w:t xml:space="preserve">  </w:t>
      </w:r>
      <w:r w:rsidRPr="00CA75DB">
        <w:rPr>
          <w:rFonts w:eastAsia="TimesNewRomanPSMT"/>
          <w:sz w:val="28"/>
          <w:szCs w:val="28"/>
        </w:rPr>
        <w:t xml:space="preserve">Недостаточность собственных средств и ограниченность заемных для </w:t>
      </w:r>
      <w:r w:rsidR="00790235">
        <w:rPr>
          <w:rFonts w:eastAsia="TimesNewRomanPSMT"/>
          <w:sz w:val="28"/>
          <w:szCs w:val="28"/>
        </w:rPr>
        <w:t xml:space="preserve">  </w:t>
      </w:r>
      <w:r w:rsidRPr="00CA75DB">
        <w:rPr>
          <w:rFonts w:eastAsia="TimesNewRomanPSMT"/>
          <w:sz w:val="28"/>
          <w:szCs w:val="28"/>
        </w:rPr>
        <w:t>поддержания на необходимом уровне экономического роста, выходят на первый план в деятельности малых предпринимательских структур [1].</w:t>
      </w:r>
    </w:p>
    <w:p w:rsidR="00915BA8" w:rsidRDefault="00915BA8" w:rsidP="00915BA8">
      <w:pPr>
        <w:ind w:firstLine="709"/>
        <w:jc w:val="both"/>
        <w:rPr>
          <w:rFonts w:eastAsia="Calibri"/>
          <w:sz w:val="28"/>
          <w:szCs w:val="28"/>
        </w:rPr>
      </w:pPr>
      <w:r w:rsidRPr="00CA75DB">
        <w:rPr>
          <w:rFonts w:eastAsia="Calibri"/>
          <w:sz w:val="28"/>
          <w:szCs w:val="28"/>
        </w:rPr>
        <w:t>Как свидетельствуют приведенные в таблице 1 данные, в январе 202</w:t>
      </w:r>
      <w:r w:rsidR="009126A1" w:rsidRPr="009126A1">
        <w:rPr>
          <w:rFonts w:eastAsia="Calibri"/>
          <w:sz w:val="28"/>
          <w:szCs w:val="28"/>
        </w:rPr>
        <w:t>3</w:t>
      </w:r>
      <w:r w:rsidRPr="00CA75DB">
        <w:rPr>
          <w:rFonts w:eastAsia="Calibri"/>
          <w:sz w:val="28"/>
          <w:szCs w:val="28"/>
        </w:rPr>
        <w:t xml:space="preserve"> года объем кредитования МСП существенно снизился по всем федеральным округам. </w:t>
      </w:r>
    </w:p>
    <w:p w:rsidR="00915BA8" w:rsidRPr="00CA75DB" w:rsidRDefault="00915BA8" w:rsidP="00915BA8">
      <w:pPr>
        <w:ind w:firstLine="709"/>
        <w:jc w:val="right"/>
        <w:rPr>
          <w:rFonts w:eastAsia="Calibri"/>
          <w:sz w:val="28"/>
          <w:szCs w:val="28"/>
        </w:rPr>
      </w:pPr>
      <w:r w:rsidRPr="00CA75DB">
        <w:rPr>
          <w:rFonts w:eastAsia="Calibri"/>
          <w:sz w:val="28"/>
          <w:szCs w:val="28"/>
        </w:rPr>
        <w:t xml:space="preserve">Таблица 1 </w:t>
      </w:r>
    </w:p>
    <w:p w:rsidR="00915BA8" w:rsidRDefault="00915BA8" w:rsidP="00915BA8">
      <w:pPr>
        <w:jc w:val="center"/>
        <w:rPr>
          <w:rFonts w:eastAsia="Calibri"/>
          <w:sz w:val="28"/>
          <w:szCs w:val="28"/>
        </w:rPr>
      </w:pPr>
      <w:r w:rsidRPr="00CA75DB">
        <w:rPr>
          <w:rFonts w:eastAsia="Calibri"/>
          <w:sz w:val="28"/>
          <w:szCs w:val="28"/>
        </w:rPr>
        <w:t>Объем кредитов, предоставленных МСП, за январь 202</w:t>
      </w:r>
      <w:r w:rsidR="009126A1" w:rsidRPr="009126A1">
        <w:rPr>
          <w:rFonts w:eastAsia="Calibri"/>
          <w:sz w:val="28"/>
          <w:szCs w:val="28"/>
        </w:rPr>
        <w:t>3</w:t>
      </w:r>
      <w:r w:rsidRPr="00CA75DB">
        <w:rPr>
          <w:rFonts w:eastAsia="Calibri"/>
          <w:sz w:val="28"/>
          <w:szCs w:val="28"/>
        </w:rPr>
        <w:t xml:space="preserve"> г. млн. 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009"/>
        <w:gridCol w:w="1842"/>
        <w:gridCol w:w="2405"/>
      </w:tblGrid>
      <w:tr w:rsidR="00915BA8" w:rsidRPr="00CA75DB" w:rsidTr="00915BA8">
        <w:trPr>
          <w:trHeight w:val="1028"/>
          <w:jc w:val="center"/>
        </w:trPr>
        <w:tc>
          <w:tcPr>
            <w:tcW w:w="2679" w:type="dxa"/>
          </w:tcPr>
          <w:p w:rsidR="00915BA8" w:rsidRPr="00CA75DB" w:rsidRDefault="00915BA8" w:rsidP="00327B74">
            <w:pPr>
              <w:jc w:val="both"/>
              <w:rPr>
                <w:rFonts w:eastAsia="Calibri"/>
              </w:rPr>
            </w:pPr>
            <w:r w:rsidRPr="00CA75DB">
              <w:rPr>
                <w:rFonts w:eastAsia="Calibri"/>
              </w:rPr>
              <w:t>Субъект РФ</w:t>
            </w:r>
          </w:p>
        </w:tc>
        <w:tc>
          <w:tcPr>
            <w:tcW w:w="2009" w:type="dxa"/>
          </w:tcPr>
          <w:p w:rsidR="00915BA8" w:rsidRPr="00CA75DB" w:rsidRDefault="00915BA8" w:rsidP="00327B74">
            <w:pPr>
              <w:rPr>
                <w:rFonts w:eastAsia="Calibri"/>
              </w:rPr>
            </w:pPr>
            <w:r w:rsidRPr="00CA75DB">
              <w:rPr>
                <w:rFonts w:eastAsia="Calibri"/>
              </w:rPr>
              <w:t xml:space="preserve">Объем кредитов, предоставленных субъектам МСП, млн. руб. </w:t>
            </w:r>
          </w:p>
        </w:tc>
        <w:tc>
          <w:tcPr>
            <w:tcW w:w="1842" w:type="dxa"/>
          </w:tcPr>
          <w:p w:rsidR="00915BA8" w:rsidRDefault="00915BA8" w:rsidP="00327B74">
            <w:pPr>
              <w:rPr>
                <w:rFonts w:eastAsia="Calibri"/>
              </w:rPr>
            </w:pPr>
            <w:r w:rsidRPr="00CA75DB">
              <w:rPr>
                <w:rFonts w:eastAsia="Calibri"/>
              </w:rPr>
              <w:t xml:space="preserve">Темп прироста к предыдущему отчетному </w:t>
            </w:r>
          </w:p>
          <w:p w:rsidR="00915BA8" w:rsidRPr="00CA75DB" w:rsidRDefault="00915BA8" w:rsidP="00327B74">
            <w:pPr>
              <w:rPr>
                <w:rFonts w:eastAsia="Calibri"/>
              </w:rPr>
            </w:pPr>
            <w:r w:rsidRPr="00CA75DB">
              <w:rPr>
                <w:rFonts w:eastAsia="Calibri"/>
              </w:rPr>
              <w:t>периоду, %</w:t>
            </w:r>
          </w:p>
        </w:tc>
        <w:tc>
          <w:tcPr>
            <w:tcW w:w="2405" w:type="dxa"/>
          </w:tcPr>
          <w:p w:rsidR="00915BA8" w:rsidRDefault="00915BA8" w:rsidP="00327B74">
            <w:pPr>
              <w:rPr>
                <w:rFonts w:eastAsia="Calibri"/>
              </w:rPr>
            </w:pPr>
            <w:r w:rsidRPr="00CA75DB">
              <w:rPr>
                <w:rFonts w:eastAsia="Calibri"/>
              </w:rPr>
              <w:t xml:space="preserve">Темп прироста </w:t>
            </w:r>
          </w:p>
          <w:p w:rsidR="00915BA8" w:rsidRPr="00CA75DB" w:rsidRDefault="00915BA8" w:rsidP="00327B74">
            <w:pPr>
              <w:rPr>
                <w:rFonts w:eastAsia="Calibri"/>
              </w:rPr>
            </w:pPr>
            <w:r w:rsidRPr="00CA75DB">
              <w:rPr>
                <w:rFonts w:eastAsia="Calibri"/>
              </w:rPr>
              <w:t>к соответствующему периоду предыдущего года, %</w:t>
            </w:r>
          </w:p>
        </w:tc>
      </w:tr>
      <w:tr w:rsidR="00915BA8" w:rsidRPr="00CA75DB" w:rsidTr="00915BA8">
        <w:trPr>
          <w:jc w:val="center"/>
        </w:trPr>
        <w:tc>
          <w:tcPr>
            <w:tcW w:w="2679" w:type="dxa"/>
          </w:tcPr>
          <w:p w:rsidR="00915BA8" w:rsidRDefault="00915BA8" w:rsidP="00327B74">
            <w:pPr>
              <w:rPr>
                <w:rFonts w:eastAsia="Calibri"/>
              </w:rPr>
            </w:pPr>
            <w:r w:rsidRPr="00CA75DB">
              <w:rPr>
                <w:rFonts w:eastAsia="Calibri"/>
              </w:rPr>
              <w:t xml:space="preserve">Центральный </w:t>
            </w:r>
          </w:p>
          <w:p w:rsidR="00915BA8" w:rsidRPr="00CA75DB" w:rsidRDefault="00915BA8" w:rsidP="00327B74">
            <w:pPr>
              <w:rPr>
                <w:rFonts w:eastAsia="Calibri"/>
              </w:rPr>
            </w:pPr>
            <w:r w:rsidRPr="00CA75DB">
              <w:rPr>
                <w:rFonts w:eastAsia="Calibri"/>
              </w:rPr>
              <w:t>федеральный округ</w:t>
            </w:r>
          </w:p>
        </w:tc>
        <w:tc>
          <w:tcPr>
            <w:tcW w:w="2009" w:type="dxa"/>
          </w:tcPr>
          <w:p w:rsidR="00915BA8" w:rsidRPr="00CA75DB" w:rsidRDefault="00915BA8" w:rsidP="00327B74">
            <w:pPr>
              <w:jc w:val="center"/>
              <w:rPr>
                <w:rFonts w:eastAsia="Calibri"/>
              </w:rPr>
            </w:pPr>
            <w:r w:rsidRPr="00CA75DB">
              <w:rPr>
                <w:rFonts w:eastAsia="Calibri"/>
              </w:rPr>
              <w:t>345 323</w:t>
            </w:r>
          </w:p>
        </w:tc>
        <w:tc>
          <w:tcPr>
            <w:tcW w:w="1842" w:type="dxa"/>
          </w:tcPr>
          <w:p w:rsidR="00915BA8" w:rsidRPr="00CA75DB" w:rsidRDefault="00915BA8" w:rsidP="00327B74">
            <w:pPr>
              <w:jc w:val="center"/>
              <w:rPr>
                <w:rFonts w:eastAsia="Calibri"/>
              </w:rPr>
            </w:pPr>
            <w:r w:rsidRPr="00CA75DB">
              <w:rPr>
                <w:rFonts w:eastAsia="Calibri"/>
              </w:rPr>
              <w:t>-39,4</w:t>
            </w:r>
          </w:p>
        </w:tc>
        <w:tc>
          <w:tcPr>
            <w:tcW w:w="2405" w:type="dxa"/>
          </w:tcPr>
          <w:p w:rsidR="00915BA8" w:rsidRPr="00CA75DB" w:rsidRDefault="00915BA8" w:rsidP="00327B74">
            <w:pPr>
              <w:jc w:val="center"/>
              <w:rPr>
                <w:rFonts w:eastAsia="Calibri"/>
              </w:rPr>
            </w:pPr>
            <w:r w:rsidRPr="00CA75DB">
              <w:rPr>
                <w:rFonts w:eastAsia="Calibri"/>
              </w:rPr>
              <w:t>94,5</w:t>
            </w:r>
          </w:p>
        </w:tc>
      </w:tr>
      <w:tr w:rsidR="00915BA8" w:rsidRPr="00CA75DB" w:rsidTr="00915BA8">
        <w:trPr>
          <w:jc w:val="center"/>
        </w:trPr>
        <w:tc>
          <w:tcPr>
            <w:tcW w:w="2679" w:type="dxa"/>
          </w:tcPr>
          <w:p w:rsidR="00915BA8" w:rsidRDefault="00915BA8" w:rsidP="00327B74">
            <w:pPr>
              <w:rPr>
                <w:rFonts w:eastAsia="Calibri"/>
              </w:rPr>
            </w:pPr>
            <w:r w:rsidRPr="00CA75DB">
              <w:rPr>
                <w:rFonts w:eastAsia="Calibri"/>
              </w:rPr>
              <w:t xml:space="preserve">Северо-Западный </w:t>
            </w:r>
          </w:p>
          <w:p w:rsidR="00915BA8" w:rsidRPr="00CA75DB" w:rsidRDefault="00915BA8" w:rsidP="00327B74">
            <w:pPr>
              <w:rPr>
                <w:rFonts w:eastAsia="Calibri"/>
              </w:rPr>
            </w:pPr>
            <w:r w:rsidRPr="00CA75DB">
              <w:rPr>
                <w:rFonts w:eastAsia="Calibri"/>
              </w:rPr>
              <w:t>федеральный округ</w:t>
            </w:r>
          </w:p>
        </w:tc>
        <w:tc>
          <w:tcPr>
            <w:tcW w:w="2009" w:type="dxa"/>
          </w:tcPr>
          <w:p w:rsidR="00915BA8" w:rsidRPr="00CA75DB" w:rsidRDefault="00915BA8" w:rsidP="00327B74">
            <w:pPr>
              <w:jc w:val="center"/>
              <w:rPr>
                <w:rFonts w:eastAsia="Calibri"/>
              </w:rPr>
            </w:pPr>
            <w:r w:rsidRPr="00CA75DB">
              <w:rPr>
                <w:rFonts w:eastAsia="Calibri"/>
              </w:rPr>
              <w:t>83 991</w:t>
            </w:r>
          </w:p>
        </w:tc>
        <w:tc>
          <w:tcPr>
            <w:tcW w:w="1842" w:type="dxa"/>
          </w:tcPr>
          <w:p w:rsidR="00915BA8" w:rsidRPr="00CA75DB" w:rsidRDefault="00915BA8" w:rsidP="00327B74">
            <w:pPr>
              <w:jc w:val="center"/>
              <w:rPr>
                <w:rFonts w:eastAsia="Calibri"/>
              </w:rPr>
            </w:pPr>
            <w:r w:rsidRPr="00CA75DB">
              <w:rPr>
                <w:rFonts w:eastAsia="Calibri"/>
              </w:rPr>
              <w:t>-48,3</w:t>
            </w:r>
          </w:p>
        </w:tc>
        <w:tc>
          <w:tcPr>
            <w:tcW w:w="2405" w:type="dxa"/>
          </w:tcPr>
          <w:p w:rsidR="00915BA8" w:rsidRPr="00CA75DB" w:rsidRDefault="00915BA8" w:rsidP="00327B74">
            <w:pPr>
              <w:jc w:val="center"/>
              <w:rPr>
                <w:rFonts w:eastAsia="Calibri"/>
              </w:rPr>
            </w:pPr>
            <w:r w:rsidRPr="00CA75DB">
              <w:rPr>
                <w:rFonts w:eastAsia="Calibri"/>
              </w:rPr>
              <w:t>59,9</w:t>
            </w:r>
          </w:p>
        </w:tc>
      </w:tr>
    </w:tbl>
    <w:p w:rsidR="00915BA8" w:rsidRDefault="00915BA8" w:rsidP="00915BA8">
      <w:pPr>
        <w:ind w:firstLine="709"/>
        <w:jc w:val="both"/>
        <w:rPr>
          <w:rFonts w:eastAsia="Calibri"/>
          <w:sz w:val="28"/>
          <w:szCs w:val="28"/>
        </w:rPr>
      </w:pPr>
    </w:p>
    <w:p w:rsidR="00915BA8" w:rsidRDefault="00915BA8" w:rsidP="00915BA8">
      <w:pPr>
        <w:ind w:firstLine="709"/>
        <w:jc w:val="both"/>
        <w:rPr>
          <w:rFonts w:eastAsia="Calibri"/>
          <w:sz w:val="28"/>
          <w:szCs w:val="28"/>
        </w:rPr>
      </w:pPr>
    </w:p>
    <w:p w:rsidR="00915BA8" w:rsidRDefault="00915BA8" w:rsidP="00915BA8">
      <w:pPr>
        <w:ind w:firstLine="709"/>
        <w:jc w:val="both"/>
        <w:rPr>
          <w:rFonts w:eastAsia="Calibri"/>
          <w:sz w:val="28"/>
          <w:szCs w:val="28"/>
        </w:rPr>
      </w:pPr>
    </w:p>
    <w:p w:rsidR="00915BA8" w:rsidRDefault="00915BA8" w:rsidP="00915BA8">
      <w:pPr>
        <w:ind w:firstLine="709"/>
        <w:jc w:val="both"/>
        <w:rPr>
          <w:rFonts w:eastAsia="Calibri"/>
          <w:sz w:val="28"/>
          <w:szCs w:val="28"/>
        </w:rPr>
      </w:pPr>
    </w:p>
    <w:p w:rsidR="00665AA5" w:rsidRDefault="00665AA5" w:rsidP="00915BA8">
      <w:pPr>
        <w:ind w:firstLine="709"/>
        <w:jc w:val="both"/>
        <w:rPr>
          <w:rFonts w:eastAsia="Calibri"/>
          <w:sz w:val="28"/>
          <w:szCs w:val="28"/>
        </w:rPr>
      </w:pPr>
    </w:p>
    <w:p w:rsidR="00665AA5" w:rsidRDefault="00665AA5" w:rsidP="00915BA8">
      <w:pPr>
        <w:ind w:firstLine="709"/>
        <w:jc w:val="both"/>
        <w:rPr>
          <w:rFonts w:eastAsia="Calibri"/>
          <w:sz w:val="28"/>
          <w:szCs w:val="28"/>
        </w:rPr>
      </w:pPr>
    </w:p>
    <w:p w:rsidR="00915BA8" w:rsidRPr="00CA75DB" w:rsidRDefault="00915BA8" w:rsidP="00915BA8">
      <w:pPr>
        <w:ind w:firstLine="709"/>
        <w:jc w:val="both"/>
        <w:rPr>
          <w:rFonts w:eastAsia="Calibri"/>
          <w:sz w:val="28"/>
          <w:szCs w:val="28"/>
        </w:rPr>
      </w:pPr>
      <w:r w:rsidRPr="00CA75DB">
        <w:rPr>
          <w:rFonts w:eastAsia="Calibri"/>
          <w:sz w:val="28"/>
          <w:szCs w:val="28"/>
        </w:rPr>
        <w:t xml:space="preserve">За последние десять лет рынок кредитования малого и среднего </w:t>
      </w:r>
      <w:r>
        <w:rPr>
          <w:rFonts w:eastAsia="Calibri"/>
          <w:sz w:val="28"/>
          <w:szCs w:val="28"/>
        </w:rPr>
        <w:t xml:space="preserve">      </w:t>
      </w:r>
      <w:r w:rsidRPr="00CA75DB">
        <w:rPr>
          <w:rFonts w:eastAsia="Calibri"/>
          <w:sz w:val="28"/>
          <w:szCs w:val="28"/>
        </w:rPr>
        <w:t xml:space="preserve">бизнеса существенно вырос (рис. 1). </w:t>
      </w:r>
    </w:p>
    <w:p w:rsidR="00915BA8" w:rsidRPr="00CA75DB" w:rsidRDefault="00915BA8" w:rsidP="00915BA8">
      <w:pPr>
        <w:ind w:firstLine="709"/>
        <w:jc w:val="both"/>
        <w:rPr>
          <w:rFonts w:eastAsia="Calibri"/>
          <w:spacing w:val="-6"/>
          <w:sz w:val="28"/>
          <w:szCs w:val="28"/>
        </w:rPr>
      </w:pPr>
    </w:p>
    <w:p w:rsidR="00915BA8" w:rsidRPr="00CA75DB" w:rsidRDefault="00915BA8" w:rsidP="00915BA8">
      <w:pPr>
        <w:jc w:val="center"/>
        <w:rPr>
          <w:rFonts w:eastAsia="TimesNewRomanPSMT"/>
          <w:sz w:val="28"/>
          <w:szCs w:val="28"/>
        </w:rPr>
      </w:pPr>
      <w:r w:rsidRPr="00CA75DB">
        <w:rPr>
          <w:rFonts w:eastAsia="TimesNewRomanPSMT"/>
          <w:noProof/>
          <w:sz w:val="28"/>
          <w:szCs w:val="28"/>
        </w:rPr>
        <w:drawing>
          <wp:inline distT="0" distB="0" distL="0" distR="0" wp14:anchorId="21AF8A27" wp14:editId="6653B669">
            <wp:extent cx="5023692" cy="2401677"/>
            <wp:effectExtent l="0" t="0" r="5715" b="17780"/>
            <wp:docPr id="8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5BA8" w:rsidRDefault="00915BA8" w:rsidP="00915BA8">
      <w:pPr>
        <w:jc w:val="center"/>
        <w:rPr>
          <w:rFonts w:eastAsia="TimesNewRomanPSMT"/>
          <w:szCs w:val="28"/>
        </w:rPr>
      </w:pPr>
    </w:p>
    <w:p w:rsidR="00915BA8" w:rsidRPr="00CA75DB" w:rsidRDefault="00915BA8" w:rsidP="00915BA8">
      <w:pPr>
        <w:jc w:val="center"/>
        <w:rPr>
          <w:rFonts w:eastAsia="TimesNewRomanPSMT"/>
          <w:szCs w:val="28"/>
        </w:rPr>
      </w:pPr>
      <w:r w:rsidRPr="00CA75DB">
        <w:rPr>
          <w:rFonts w:eastAsia="TimesNewRomanPSMT"/>
          <w:szCs w:val="28"/>
        </w:rPr>
        <w:t xml:space="preserve">Рис. 1 – Динамика объемов кредитования субъектов МСП, </w:t>
      </w:r>
      <w:proofErr w:type="spellStart"/>
      <w:r w:rsidRPr="00CA75DB">
        <w:rPr>
          <w:rFonts w:eastAsia="TimesNewRomanPSMT"/>
          <w:szCs w:val="28"/>
        </w:rPr>
        <w:t>трлн.руб</w:t>
      </w:r>
      <w:proofErr w:type="spellEnd"/>
      <w:r w:rsidRPr="00CA75DB">
        <w:rPr>
          <w:rFonts w:eastAsia="TimesNewRomanPSMT"/>
          <w:szCs w:val="28"/>
        </w:rPr>
        <w:t>.</w:t>
      </w:r>
    </w:p>
    <w:p w:rsidR="00A2595F" w:rsidRDefault="00A2595F" w:rsidP="00B37758">
      <w:pPr>
        <w:pStyle w:val="Style9"/>
        <w:widowControl/>
        <w:spacing w:line="240" w:lineRule="auto"/>
        <w:ind w:firstLine="709"/>
        <w:rPr>
          <w:spacing w:val="-6"/>
          <w:sz w:val="28"/>
        </w:rPr>
      </w:pPr>
    </w:p>
    <w:p w:rsidR="00DA2066" w:rsidRPr="0093337D" w:rsidRDefault="00F75849" w:rsidP="00295794">
      <w:pPr>
        <w:pStyle w:val="Style9"/>
        <w:widowControl/>
        <w:spacing w:line="240" w:lineRule="auto"/>
        <w:jc w:val="center"/>
        <w:rPr>
          <w:rStyle w:val="FontStyle20"/>
          <w:b/>
          <w:sz w:val="24"/>
          <w:szCs w:val="24"/>
        </w:rPr>
      </w:pPr>
      <w:r w:rsidRPr="0093337D">
        <w:rPr>
          <w:rStyle w:val="FontStyle20"/>
          <w:b/>
          <w:sz w:val="24"/>
          <w:szCs w:val="24"/>
        </w:rPr>
        <w:t>Список литературы</w:t>
      </w:r>
    </w:p>
    <w:p w:rsidR="00915BA8" w:rsidRPr="00915BA8" w:rsidRDefault="00915BA8" w:rsidP="00915BA8">
      <w:pPr>
        <w:ind w:firstLine="709"/>
        <w:jc w:val="both"/>
        <w:rPr>
          <w:rFonts w:eastAsia="Calibri"/>
          <w:spacing w:val="-6"/>
        </w:rPr>
      </w:pPr>
      <w:r w:rsidRPr="00915BA8">
        <w:rPr>
          <w:rFonts w:eastAsia="Calibri"/>
          <w:spacing w:val="-6"/>
        </w:rPr>
        <w:t xml:space="preserve">1. Кредитование субъектов малого и среднего предпринимательства. Статистический бюллетень/ Банк России. </w:t>
      </w:r>
      <w:r w:rsidR="009126A1">
        <w:rPr>
          <w:rFonts w:eastAsia="Calibri"/>
          <w:spacing w:val="-6"/>
        </w:rPr>
        <w:t>–</w:t>
      </w:r>
      <w:r w:rsidRPr="00915BA8">
        <w:rPr>
          <w:rFonts w:eastAsia="Calibri"/>
          <w:spacing w:val="-6"/>
        </w:rPr>
        <w:t xml:space="preserve"> М</w:t>
      </w:r>
      <w:r w:rsidR="009126A1" w:rsidRPr="009126A1">
        <w:rPr>
          <w:rFonts w:eastAsia="Calibri"/>
          <w:spacing w:val="-6"/>
        </w:rPr>
        <w:t>.,</w:t>
      </w:r>
      <w:r w:rsidRPr="00915BA8">
        <w:rPr>
          <w:rFonts w:eastAsia="Calibri"/>
          <w:spacing w:val="-6"/>
        </w:rPr>
        <w:t xml:space="preserve"> 2022. - 20 с. </w:t>
      </w:r>
    </w:p>
    <w:p w:rsidR="00915BA8" w:rsidRPr="00915BA8" w:rsidRDefault="00915BA8" w:rsidP="00915BA8">
      <w:pPr>
        <w:ind w:firstLine="709"/>
        <w:jc w:val="both"/>
        <w:rPr>
          <w:rFonts w:eastAsia="Calibri"/>
          <w:spacing w:val="-6"/>
        </w:rPr>
      </w:pPr>
      <w:r w:rsidRPr="00915BA8">
        <w:rPr>
          <w:rFonts w:eastAsia="Calibri"/>
          <w:spacing w:val="-6"/>
        </w:rPr>
        <w:t>2.</w:t>
      </w:r>
      <w:r w:rsidRPr="00915BA8">
        <w:rPr>
          <w:rFonts w:ascii="Calibri" w:eastAsia="Calibri" w:hAnsi="Calibri"/>
          <w:spacing w:val="-6"/>
        </w:rPr>
        <w:t xml:space="preserve"> </w:t>
      </w:r>
      <w:proofErr w:type="spellStart"/>
      <w:r w:rsidRPr="00915BA8">
        <w:rPr>
          <w:rFonts w:eastAsia="Calibri"/>
          <w:iCs/>
          <w:spacing w:val="-6"/>
        </w:rPr>
        <w:t>Шекшуева</w:t>
      </w:r>
      <w:proofErr w:type="spellEnd"/>
      <w:r w:rsidRPr="00915BA8">
        <w:rPr>
          <w:rFonts w:eastAsia="Calibri"/>
          <w:iCs/>
          <w:spacing w:val="-6"/>
        </w:rPr>
        <w:t xml:space="preserve"> С.В</w:t>
      </w:r>
      <w:r w:rsidRPr="00915BA8">
        <w:rPr>
          <w:rFonts w:eastAsia="Calibri"/>
          <w:spacing w:val="-6"/>
        </w:rPr>
        <w:t xml:space="preserve">. </w:t>
      </w:r>
      <w:hyperlink r:id="rId9" w:history="1">
        <w:r w:rsidRPr="00915BA8">
          <w:rPr>
            <w:rFonts w:eastAsia="Calibri"/>
            <w:bCs/>
            <w:spacing w:val="-6"/>
          </w:rPr>
          <w:t>Риски коммерческого банка в сфере кредитования субъектов малого и среднего предпринимательства</w:t>
        </w:r>
      </w:hyperlink>
      <w:r w:rsidRPr="00915BA8">
        <w:rPr>
          <w:rFonts w:eastAsia="Calibri"/>
          <w:spacing w:val="-6"/>
        </w:rPr>
        <w:t xml:space="preserve"> / </w:t>
      </w:r>
      <w:proofErr w:type="spellStart"/>
      <w:r w:rsidRPr="00915BA8">
        <w:rPr>
          <w:rFonts w:eastAsia="Calibri"/>
          <w:iCs/>
          <w:spacing w:val="-6"/>
        </w:rPr>
        <w:t>Шекшуева</w:t>
      </w:r>
      <w:proofErr w:type="spellEnd"/>
      <w:r w:rsidRPr="00915BA8">
        <w:rPr>
          <w:rFonts w:eastAsia="Calibri"/>
          <w:iCs/>
          <w:spacing w:val="-6"/>
        </w:rPr>
        <w:t xml:space="preserve"> С.В., Курникова И.В., </w:t>
      </w:r>
      <w:proofErr w:type="spellStart"/>
      <w:r w:rsidRPr="00915BA8">
        <w:rPr>
          <w:rFonts w:eastAsia="Calibri"/>
          <w:iCs/>
          <w:spacing w:val="-6"/>
        </w:rPr>
        <w:t>Омельшина</w:t>
      </w:r>
      <w:proofErr w:type="spellEnd"/>
      <w:r w:rsidRPr="00915BA8">
        <w:rPr>
          <w:rFonts w:eastAsia="Calibri"/>
          <w:iCs/>
          <w:spacing w:val="-6"/>
        </w:rPr>
        <w:t xml:space="preserve"> Е.А. // </w:t>
      </w:r>
      <w:hyperlink r:id="rId10" w:history="1">
        <w:r w:rsidRPr="00915BA8">
          <w:rPr>
            <w:rFonts w:eastAsia="Calibri"/>
            <w:spacing w:val="-6"/>
          </w:rPr>
          <w:t>Известия высших учебных заведений. Серия: Экономика, финансы и управление производством</w:t>
        </w:r>
      </w:hyperlink>
      <w:r w:rsidRPr="00915BA8">
        <w:rPr>
          <w:rFonts w:eastAsia="Calibri"/>
          <w:spacing w:val="-6"/>
        </w:rPr>
        <w:t xml:space="preserve">. - 2019. - </w:t>
      </w:r>
      <w:hyperlink r:id="rId11" w:history="1">
        <w:r w:rsidRPr="00915BA8">
          <w:rPr>
            <w:rFonts w:eastAsia="Calibri"/>
            <w:spacing w:val="-6"/>
          </w:rPr>
          <w:t>№ 4 (42)</w:t>
        </w:r>
      </w:hyperlink>
      <w:r w:rsidRPr="00915BA8">
        <w:rPr>
          <w:rFonts w:eastAsia="Calibri"/>
          <w:spacing w:val="-6"/>
        </w:rPr>
        <w:t>. - С. 64-70.</w:t>
      </w:r>
    </w:p>
    <w:p w:rsidR="00915BA8" w:rsidRPr="00915BA8" w:rsidRDefault="00915BA8" w:rsidP="00915BA8">
      <w:pPr>
        <w:ind w:firstLine="709"/>
        <w:jc w:val="both"/>
        <w:rPr>
          <w:rFonts w:eastAsia="Calibri"/>
        </w:rPr>
      </w:pPr>
      <w:r w:rsidRPr="00915BA8">
        <w:rPr>
          <w:rFonts w:eastAsia="Calibri"/>
          <w:spacing w:val="-6"/>
        </w:rPr>
        <w:t>3.</w:t>
      </w:r>
      <w:r w:rsidRPr="00915BA8">
        <w:rPr>
          <w:rFonts w:ascii="Calibri" w:eastAsia="Calibri" w:hAnsi="Calibri"/>
          <w:spacing w:val="-6"/>
        </w:rPr>
        <w:t xml:space="preserve"> </w:t>
      </w:r>
      <w:proofErr w:type="spellStart"/>
      <w:r w:rsidRPr="00915BA8">
        <w:rPr>
          <w:rFonts w:eastAsia="Calibri"/>
          <w:iCs/>
          <w:spacing w:val="-6"/>
        </w:rPr>
        <w:t>Сибиряткина</w:t>
      </w:r>
      <w:proofErr w:type="spellEnd"/>
      <w:r w:rsidRPr="00915BA8">
        <w:rPr>
          <w:rFonts w:eastAsia="Calibri"/>
          <w:iCs/>
          <w:spacing w:val="-6"/>
        </w:rPr>
        <w:t xml:space="preserve"> И.В. </w:t>
      </w:r>
      <w:hyperlink r:id="rId12" w:history="1">
        <w:r w:rsidRPr="00915BA8">
          <w:rPr>
            <w:rFonts w:eastAsia="Calibri"/>
            <w:bCs/>
            <w:spacing w:val="-6"/>
          </w:rPr>
          <w:t>Совершенствование подходов анализа прибыли предприятия</w:t>
        </w:r>
      </w:hyperlink>
      <w:r w:rsidRPr="00915BA8">
        <w:rPr>
          <w:rFonts w:eastAsia="Calibri"/>
          <w:bCs/>
          <w:spacing w:val="-6"/>
        </w:rPr>
        <w:t xml:space="preserve"> </w:t>
      </w:r>
      <w:r w:rsidRPr="00915BA8">
        <w:rPr>
          <w:rFonts w:eastAsia="Calibri"/>
          <w:spacing w:val="-6"/>
        </w:rPr>
        <w:t xml:space="preserve">/ </w:t>
      </w:r>
      <w:proofErr w:type="spellStart"/>
      <w:r w:rsidRPr="00915BA8">
        <w:rPr>
          <w:rFonts w:eastAsia="Calibri"/>
          <w:iCs/>
          <w:spacing w:val="-6"/>
        </w:rPr>
        <w:t>Сибиряткина</w:t>
      </w:r>
      <w:proofErr w:type="spellEnd"/>
      <w:r w:rsidRPr="00915BA8">
        <w:rPr>
          <w:rFonts w:eastAsia="Calibri"/>
          <w:iCs/>
          <w:spacing w:val="-6"/>
        </w:rPr>
        <w:t xml:space="preserve"> И.В.</w:t>
      </w:r>
      <w:r w:rsidRPr="00915BA8">
        <w:rPr>
          <w:rFonts w:eastAsia="Calibri"/>
          <w:spacing w:val="-6"/>
        </w:rPr>
        <w:t xml:space="preserve"> // </w:t>
      </w:r>
      <w:hyperlink r:id="rId13" w:history="1">
        <w:r w:rsidRPr="00915BA8">
          <w:rPr>
            <w:rFonts w:eastAsia="Calibri"/>
            <w:spacing w:val="-6"/>
          </w:rPr>
          <w:t>Вестник Ростовского государственного экономического университета (РИНХ)</w:t>
        </w:r>
      </w:hyperlink>
      <w:r w:rsidRPr="00915BA8">
        <w:rPr>
          <w:rFonts w:eastAsia="Calibri"/>
        </w:rPr>
        <w:t xml:space="preserve">. - 2021. - </w:t>
      </w:r>
      <w:hyperlink r:id="rId14" w:history="1">
        <w:r w:rsidRPr="00915BA8">
          <w:rPr>
            <w:rFonts w:eastAsia="Calibri"/>
          </w:rPr>
          <w:t>№ 1 (73)</w:t>
        </w:r>
      </w:hyperlink>
      <w:r w:rsidRPr="00915BA8">
        <w:rPr>
          <w:rFonts w:eastAsia="Calibri"/>
        </w:rPr>
        <w:t>. - С. 174-182.</w:t>
      </w:r>
    </w:p>
    <w:p w:rsidR="00915BA8" w:rsidRPr="00CA75DB" w:rsidRDefault="00915BA8" w:rsidP="00915BA8">
      <w:pPr>
        <w:ind w:firstLine="709"/>
        <w:jc w:val="both"/>
        <w:rPr>
          <w:rFonts w:eastAsia="Calibri"/>
          <w:spacing w:val="-6"/>
          <w:szCs w:val="28"/>
        </w:rPr>
      </w:pPr>
    </w:p>
    <w:p w:rsidR="00476476" w:rsidRDefault="004B04DB" w:rsidP="00476476">
      <w:pPr>
        <w:pStyle w:val="Style9"/>
        <w:widowControl/>
        <w:tabs>
          <w:tab w:val="left" w:pos="851"/>
        </w:tabs>
        <w:spacing w:line="240" w:lineRule="auto"/>
        <w:ind w:firstLine="567"/>
      </w:pPr>
      <w:r w:rsidRPr="007B3465">
        <w:t xml:space="preserve">По итогам работы конференции </w:t>
      </w:r>
      <w:r w:rsidR="001954DB">
        <w:t>НПР буд</w:t>
      </w:r>
      <w:r w:rsidR="00476476">
        <w:t>у</w:t>
      </w:r>
      <w:r w:rsidR="001954DB">
        <w:t>т издан</w:t>
      </w:r>
      <w:r w:rsidR="00476476">
        <w:t>ы</w:t>
      </w:r>
      <w:r w:rsidR="001954DB">
        <w:t xml:space="preserve"> сборник</w:t>
      </w:r>
      <w:r w:rsidR="00476476">
        <w:t>и</w:t>
      </w:r>
      <w:r w:rsidR="001954DB">
        <w:t xml:space="preserve"> трудов</w:t>
      </w:r>
      <w:r w:rsidR="00476476" w:rsidRPr="00476476">
        <w:t xml:space="preserve"> </w:t>
      </w:r>
      <w:r w:rsidR="00476476">
        <w:t xml:space="preserve">с размещением </w:t>
      </w:r>
      <w:r w:rsidR="00476476" w:rsidRPr="007B3465">
        <w:t>в национальной библиографической базе данных научного</w:t>
      </w:r>
      <w:r w:rsidR="00476476">
        <w:t xml:space="preserve"> цитирования (РИНЦ) библиотеке </w:t>
      </w:r>
      <w:r w:rsidR="00476476" w:rsidRPr="007B3465">
        <w:t>eLIBRARY.RU</w:t>
      </w:r>
      <w:r w:rsidR="00476476">
        <w:t>:</w:t>
      </w:r>
    </w:p>
    <w:p w:rsidR="00476476" w:rsidRDefault="00481503" w:rsidP="00476476">
      <w:pPr>
        <w:pStyle w:val="Style9"/>
        <w:widowControl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</w:pPr>
      <w:r>
        <w:rPr>
          <w:i/>
        </w:rPr>
        <w:t xml:space="preserve">Сборник </w:t>
      </w:r>
      <w:r w:rsidR="00476476" w:rsidRPr="00476476">
        <w:rPr>
          <w:i/>
        </w:rPr>
        <w:t>статей НПР (в печатном виде)</w:t>
      </w:r>
      <w:r w:rsidR="00476476">
        <w:t xml:space="preserve"> </w:t>
      </w:r>
      <w:r w:rsidR="004B04DB" w:rsidRPr="007B3465">
        <w:t>с</w:t>
      </w:r>
      <w:r w:rsidR="00D3163B" w:rsidRPr="007B3465">
        <w:t xml:space="preserve"> </w:t>
      </w:r>
      <w:r w:rsidR="004B04DB" w:rsidRPr="007B3465">
        <w:t>присвоением номера</w:t>
      </w:r>
      <w:r w:rsidR="00D3163B" w:rsidRPr="007B3465">
        <w:t xml:space="preserve"> </w:t>
      </w:r>
      <w:r w:rsidR="00D3163B" w:rsidRPr="00476476">
        <w:rPr>
          <w:lang w:val="en-US"/>
        </w:rPr>
        <w:t>ISBN</w:t>
      </w:r>
      <w:r>
        <w:t>;</w:t>
      </w:r>
      <w:r w:rsidR="002C59BE" w:rsidRPr="007B3465">
        <w:t xml:space="preserve"> </w:t>
      </w:r>
    </w:p>
    <w:p w:rsidR="007B3465" w:rsidRPr="00476476" w:rsidRDefault="00481503" w:rsidP="00476476">
      <w:pPr>
        <w:pStyle w:val="Style9"/>
        <w:widowControl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</w:pPr>
      <w:r>
        <w:rPr>
          <w:i/>
        </w:rPr>
        <w:t xml:space="preserve">Сборник </w:t>
      </w:r>
      <w:r w:rsidR="00476476" w:rsidRPr="00476476">
        <w:rPr>
          <w:i/>
        </w:rPr>
        <w:t>статей студентов (в электронном виде)</w:t>
      </w:r>
      <w:r>
        <w:rPr>
          <w:i/>
        </w:rPr>
        <w:t>.</w:t>
      </w:r>
      <w:r w:rsidR="00476476">
        <w:t xml:space="preserve"> </w:t>
      </w:r>
    </w:p>
    <w:p w:rsidR="005A2D7D" w:rsidRDefault="005A2D7D" w:rsidP="00476476">
      <w:pPr>
        <w:pStyle w:val="Style9"/>
        <w:widowControl/>
        <w:spacing w:line="240" w:lineRule="auto"/>
        <w:ind w:firstLine="567"/>
        <w:rPr>
          <w:b/>
        </w:rPr>
      </w:pPr>
    </w:p>
    <w:p w:rsidR="00A30F2A" w:rsidRPr="007B3465" w:rsidRDefault="00A30F2A" w:rsidP="00476476">
      <w:pPr>
        <w:pStyle w:val="Style9"/>
        <w:widowControl/>
        <w:spacing w:line="240" w:lineRule="auto"/>
        <w:ind w:firstLine="567"/>
        <w:rPr>
          <w:b/>
          <w:i/>
        </w:rPr>
      </w:pPr>
      <w:r w:rsidRPr="007B3465">
        <w:rPr>
          <w:b/>
        </w:rPr>
        <w:t xml:space="preserve">Обращаем Ваше внимание, организаторы конференции могут добавлять или уточнять описания публикаций (в базе eLIBRARY.RU) только сотрудников Воронежского филиала РЭУ им. Г.В. Плеханова. В дальнейшем каждый автор самостоятельно присоединяет свою статью в базе библиотеки eLIBRARY.RU. через службы своего Вуза. </w:t>
      </w:r>
    </w:p>
    <w:p w:rsidR="005A2D7D" w:rsidRDefault="005A2D7D" w:rsidP="00476476">
      <w:pPr>
        <w:pStyle w:val="Style9"/>
        <w:widowControl/>
        <w:spacing w:line="240" w:lineRule="auto"/>
        <w:ind w:firstLine="567"/>
        <w:rPr>
          <w:rStyle w:val="FontStyle20"/>
          <w:bCs/>
          <w:spacing w:val="-6"/>
          <w:sz w:val="24"/>
          <w:szCs w:val="24"/>
        </w:rPr>
      </w:pPr>
    </w:p>
    <w:p w:rsidR="00915BA8" w:rsidRDefault="00915BA8" w:rsidP="00915BA8">
      <w:pPr>
        <w:pStyle w:val="Style9"/>
        <w:widowControl/>
        <w:spacing w:line="298" w:lineRule="exact"/>
        <w:ind w:left="5" w:hanging="5"/>
        <w:jc w:val="center"/>
        <w:rPr>
          <w:spacing w:val="-6"/>
        </w:rPr>
      </w:pPr>
    </w:p>
    <w:p w:rsidR="00915BA8" w:rsidRPr="0029734B" w:rsidRDefault="00A30F2A" w:rsidP="00915BA8">
      <w:pPr>
        <w:pStyle w:val="Style9"/>
        <w:widowControl/>
        <w:spacing w:line="298" w:lineRule="exact"/>
        <w:ind w:left="5" w:hanging="5"/>
        <w:jc w:val="center"/>
        <w:rPr>
          <w:rStyle w:val="FontStyle20"/>
          <w:b/>
          <w:sz w:val="28"/>
          <w:szCs w:val="24"/>
        </w:rPr>
      </w:pPr>
      <w:r w:rsidRPr="0029734B">
        <w:rPr>
          <w:b/>
          <w:spacing w:val="-6"/>
        </w:rPr>
        <w:tab/>
      </w:r>
      <w:r w:rsidR="00915BA8" w:rsidRPr="0029734B">
        <w:rPr>
          <w:rStyle w:val="FontStyle20"/>
          <w:b/>
          <w:sz w:val="28"/>
          <w:szCs w:val="24"/>
        </w:rPr>
        <w:t>ПУБЛИКАЦИЯ В СБОРНИКЕ ЯВЛЯЕТСЯ БЕСПЛАТНОЙ</w:t>
      </w:r>
    </w:p>
    <w:p w:rsidR="001872C1" w:rsidRPr="0029734B" w:rsidRDefault="001872C1" w:rsidP="00A30F2A">
      <w:pPr>
        <w:pStyle w:val="31"/>
        <w:spacing w:line="276" w:lineRule="auto"/>
        <w:ind w:left="-142" w:right="709" w:firstLine="284"/>
        <w:jc w:val="both"/>
        <w:rPr>
          <w:b/>
          <w:spacing w:val="-6"/>
        </w:rPr>
      </w:pPr>
    </w:p>
    <w:sectPr w:rsidR="001872C1" w:rsidRPr="0029734B" w:rsidSect="0092558E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968"/>
    <w:multiLevelType w:val="hybridMultilevel"/>
    <w:tmpl w:val="D5ACB26E"/>
    <w:lvl w:ilvl="0" w:tplc="FB185C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75A3"/>
    <w:multiLevelType w:val="hybridMultilevel"/>
    <w:tmpl w:val="167E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180"/>
    <w:multiLevelType w:val="hybridMultilevel"/>
    <w:tmpl w:val="255C929A"/>
    <w:lvl w:ilvl="0" w:tplc="8FAAD146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4C0412"/>
    <w:multiLevelType w:val="hybridMultilevel"/>
    <w:tmpl w:val="296EE4CE"/>
    <w:lvl w:ilvl="0" w:tplc="6BA4EED0">
      <w:start w:val="1"/>
      <w:numFmt w:val="decimal"/>
      <w:lvlText w:val="%1)"/>
      <w:lvlJc w:val="left"/>
      <w:pPr>
        <w:ind w:left="1219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C959F2"/>
    <w:multiLevelType w:val="hybridMultilevel"/>
    <w:tmpl w:val="7A8A6CCC"/>
    <w:lvl w:ilvl="0" w:tplc="59B26E80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8F2CF5"/>
    <w:multiLevelType w:val="singleLevel"/>
    <w:tmpl w:val="7D90A41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21225FD3"/>
    <w:multiLevelType w:val="singleLevel"/>
    <w:tmpl w:val="5C2C8C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5A6DD1"/>
    <w:multiLevelType w:val="hybridMultilevel"/>
    <w:tmpl w:val="8F88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811E3"/>
    <w:multiLevelType w:val="hybridMultilevel"/>
    <w:tmpl w:val="19A8B6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24C33"/>
    <w:multiLevelType w:val="hybridMultilevel"/>
    <w:tmpl w:val="4DF29F80"/>
    <w:lvl w:ilvl="0" w:tplc="BF1C22B8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32344228"/>
    <w:multiLevelType w:val="singleLevel"/>
    <w:tmpl w:val="565685B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35792C4A"/>
    <w:multiLevelType w:val="hybridMultilevel"/>
    <w:tmpl w:val="57E8CACE"/>
    <w:lvl w:ilvl="0" w:tplc="EADCA86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A101E"/>
    <w:multiLevelType w:val="hybridMultilevel"/>
    <w:tmpl w:val="A09C11A8"/>
    <w:lvl w:ilvl="0" w:tplc="D3028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10F7A"/>
    <w:multiLevelType w:val="hybridMultilevel"/>
    <w:tmpl w:val="596AC5D6"/>
    <w:lvl w:ilvl="0" w:tplc="3D44B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E1FE1"/>
    <w:multiLevelType w:val="hybridMultilevel"/>
    <w:tmpl w:val="27AAE7CA"/>
    <w:lvl w:ilvl="0" w:tplc="C5E0AA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46AF9"/>
    <w:multiLevelType w:val="hybridMultilevel"/>
    <w:tmpl w:val="98E2B016"/>
    <w:lvl w:ilvl="0" w:tplc="B64AD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A534D"/>
    <w:multiLevelType w:val="hybridMultilevel"/>
    <w:tmpl w:val="D67030A6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 w15:restartNumberingAfterBreak="0">
    <w:nsid w:val="4CE6591E"/>
    <w:multiLevelType w:val="hybridMultilevel"/>
    <w:tmpl w:val="28A22F1E"/>
    <w:lvl w:ilvl="0" w:tplc="07CC70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34F3E"/>
    <w:multiLevelType w:val="hybridMultilevel"/>
    <w:tmpl w:val="A96E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1783F"/>
    <w:multiLevelType w:val="singleLevel"/>
    <w:tmpl w:val="A8983EE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3A0235"/>
    <w:multiLevelType w:val="hybridMultilevel"/>
    <w:tmpl w:val="C64AB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AA64B5"/>
    <w:multiLevelType w:val="hybridMultilevel"/>
    <w:tmpl w:val="656E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921"/>
    <w:multiLevelType w:val="hybridMultilevel"/>
    <w:tmpl w:val="FC3E78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EC1BD2"/>
    <w:multiLevelType w:val="hybridMultilevel"/>
    <w:tmpl w:val="DFF2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50CAC"/>
    <w:multiLevelType w:val="hybridMultilevel"/>
    <w:tmpl w:val="9028E07C"/>
    <w:lvl w:ilvl="0" w:tplc="A698A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0F1971"/>
    <w:multiLevelType w:val="hybridMultilevel"/>
    <w:tmpl w:val="838E8356"/>
    <w:lvl w:ilvl="0" w:tplc="F60498D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A893FDA"/>
    <w:multiLevelType w:val="hybridMultilevel"/>
    <w:tmpl w:val="90DA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9"/>
  </w:num>
  <w:num w:numId="5">
    <w:abstractNumId w:val="21"/>
  </w:num>
  <w:num w:numId="6">
    <w:abstractNumId w:val="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4"/>
  </w:num>
  <w:num w:numId="10">
    <w:abstractNumId w:val="17"/>
  </w:num>
  <w:num w:numId="11">
    <w:abstractNumId w:val="18"/>
  </w:num>
  <w:num w:numId="12">
    <w:abstractNumId w:val="13"/>
  </w:num>
  <w:num w:numId="13">
    <w:abstractNumId w:val="12"/>
  </w:num>
  <w:num w:numId="14">
    <w:abstractNumId w:val="16"/>
  </w:num>
  <w:num w:numId="15">
    <w:abstractNumId w:val="11"/>
  </w:num>
  <w:num w:numId="16">
    <w:abstractNumId w:val="22"/>
  </w:num>
  <w:num w:numId="17">
    <w:abstractNumId w:val="2"/>
  </w:num>
  <w:num w:numId="18">
    <w:abstractNumId w:val="14"/>
  </w:num>
  <w:num w:numId="19">
    <w:abstractNumId w:val="20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9"/>
  </w:num>
  <w:num w:numId="26">
    <w:abstractNumId w:val="1"/>
  </w:num>
  <w:num w:numId="27">
    <w:abstractNumId w:val="15"/>
  </w:num>
  <w:num w:numId="28">
    <w:abstractNumId w:val="23"/>
  </w:num>
  <w:num w:numId="29">
    <w:abstractNumId w:val="2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40"/>
    <w:rsid w:val="00004ACF"/>
    <w:rsid w:val="000074E4"/>
    <w:rsid w:val="0001376B"/>
    <w:rsid w:val="00021E99"/>
    <w:rsid w:val="0004122A"/>
    <w:rsid w:val="00094778"/>
    <w:rsid w:val="000949BE"/>
    <w:rsid w:val="000A0332"/>
    <w:rsid w:val="000A1A30"/>
    <w:rsid w:val="000B44ED"/>
    <w:rsid w:val="000B5290"/>
    <w:rsid w:val="000C1B99"/>
    <w:rsid w:val="000D07A2"/>
    <w:rsid w:val="000D42AE"/>
    <w:rsid w:val="000E6146"/>
    <w:rsid w:val="000F12E1"/>
    <w:rsid w:val="0010797A"/>
    <w:rsid w:val="001233CD"/>
    <w:rsid w:val="00126C4A"/>
    <w:rsid w:val="00135896"/>
    <w:rsid w:val="00142485"/>
    <w:rsid w:val="0015512E"/>
    <w:rsid w:val="00177AF6"/>
    <w:rsid w:val="00181CCE"/>
    <w:rsid w:val="001872C1"/>
    <w:rsid w:val="001954DB"/>
    <w:rsid w:val="001A04E7"/>
    <w:rsid w:val="001A1117"/>
    <w:rsid w:val="001A69F9"/>
    <w:rsid w:val="001B51D9"/>
    <w:rsid w:val="00201E1E"/>
    <w:rsid w:val="00234286"/>
    <w:rsid w:val="002352D0"/>
    <w:rsid w:val="00240622"/>
    <w:rsid w:val="002500F6"/>
    <w:rsid w:val="00267DE1"/>
    <w:rsid w:val="002750D7"/>
    <w:rsid w:val="002758C9"/>
    <w:rsid w:val="00277109"/>
    <w:rsid w:val="0027716E"/>
    <w:rsid w:val="00280077"/>
    <w:rsid w:val="00283F7C"/>
    <w:rsid w:val="00284AA4"/>
    <w:rsid w:val="00295794"/>
    <w:rsid w:val="0029592C"/>
    <w:rsid w:val="0029734B"/>
    <w:rsid w:val="002A4482"/>
    <w:rsid w:val="002A5393"/>
    <w:rsid w:val="002A78F8"/>
    <w:rsid w:val="002B309E"/>
    <w:rsid w:val="002B586B"/>
    <w:rsid w:val="002B6834"/>
    <w:rsid w:val="002C59BE"/>
    <w:rsid w:val="002C5B28"/>
    <w:rsid w:val="002F064F"/>
    <w:rsid w:val="002F2BD0"/>
    <w:rsid w:val="00300672"/>
    <w:rsid w:val="00323DEE"/>
    <w:rsid w:val="003244A4"/>
    <w:rsid w:val="003354BE"/>
    <w:rsid w:val="0034289D"/>
    <w:rsid w:val="00365DC3"/>
    <w:rsid w:val="00372672"/>
    <w:rsid w:val="00373D04"/>
    <w:rsid w:val="00381E7B"/>
    <w:rsid w:val="003973D1"/>
    <w:rsid w:val="003A3B44"/>
    <w:rsid w:val="003C67FF"/>
    <w:rsid w:val="003D6665"/>
    <w:rsid w:val="003E04EC"/>
    <w:rsid w:val="003E6754"/>
    <w:rsid w:val="003F0D31"/>
    <w:rsid w:val="00403169"/>
    <w:rsid w:val="00410EAC"/>
    <w:rsid w:val="00416C52"/>
    <w:rsid w:val="00422F19"/>
    <w:rsid w:val="00424894"/>
    <w:rsid w:val="004408A1"/>
    <w:rsid w:val="00441480"/>
    <w:rsid w:val="00442A82"/>
    <w:rsid w:val="00444B02"/>
    <w:rsid w:val="004538A9"/>
    <w:rsid w:val="00462766"/>
    <w:rsid w:val="00462EAC"/>
    <w:rsid w:val="004738A1"/>
    <w:rsid w:val="00476476"/>
    <w:rsid w:val="00481503"/>
    <w:rsid w:val="004860B6"/>
    <w:rsid w:val="00490787"/>
    <w:rsid w:val="00494E86"/>
    <w:rsid w:val="00497081"/>
    <w:rsid w:val="004A2EED"/>
    <w:rsid w:val="004B04DB"/>
    <w:rsid w:val="004B38AF"/>
    <w:rsid w:val="004C3914"/>
    <w:rsid w:val="004D2828"/>
    <w:rsid w:val="004D5DE2"/>
    <w:rsid w:val="004E3A32"/>
    <w:rsid w:val="004F0173"/>
    <w:rsid w:val="0051163A"/>
    <w:rsid w:val="00514FBD"/>
    <w:rsid w:val="00527840"/>
    <w:rsid w:val="00561675"/>
    <w:rsid w:val="005658DF"/>
    <w:rsid w:val="00566C14"/>
    <w:rsid w:val="0056793F"/>
    <w:rsid w:val="00571423"/>
    <w:rsid w:val="005A2D7D"/>
    <w:rsid w:val="005A650C"/>
    <w:rsid w:val="005A7D12"/>
    <w:rsid w:val="005C0968"/>
    <w:rsid w:val="005E727D"/>
    <w:rsid w:val="006043AE"/>
    <w:rsid w:val="00617C48"/>
    <w:rsid w:val="00626463"/>
    <w:rsid w:val="00636558"/>
    <w:rsid w:val="00642E22"/>
    <w:rsid w:val="006576D9"/>
    <w:rsid w:val="00665AA5"/>
    <w:rsid w:val="006B38AC"/>
    <w:rsid w:val="006B4CC4"/>
    <w:rsid w:val="006B7403"/>
    <w:rsid w:val="006C1069"/>
    <w:rsid w:val="006D6315"/>
    <w:rsid w:val="006E1C2A"/>
    <w:rsid w:val="006E2FF4"/>
    <w:rsid w:val="006F198C"/>
    <w:rsid w:val="006F7C84"/>
    <w:rsid w:val="007008E5"/>
    <w:rsid w:val="00700A29"/>
    <w:rsid w:val="00701ED4"/>
    <w:rsid w:val="007034FF"/>
    <w:rsid w:val="00703757"/>
    <w:rsid w:val="00711E0C"/>
    <w:rsid w:val="00713686"/>
    <w:rsid w:val="00733F8A"/>
    <w:rsid w:val="00737320"/>
    <w:rsid w:val="007431D2"/>
    <w:rsid w:val="00767CF4"/>
    <w:rsid w:val="007746C4"/>
    <w:rsid w:val="00790235"/>
    <w:rsid w:val="007905D8"/>
    <w:rsid w:val="007978E8"/>
    <w:rsid w:val="007A1C25"/>
    <w:rsid w:val="007A4587"/>
    <w:rsid w:val="007B2570"/>
    <w:rsid w:val="007B3465"/>
    <w:rsid w:val="007B580C"/>
    <w:rsid w:val="007C3F70"/>
    <w:rsid w:val="007C4339"/>
    <w:rsid w:val="007E4A8D"/>
    <w:rsid w:val="007F6696"/>
    <w:rsid w:val="00800124"/>
    <w:rsid w:val="00805987"/>
    <w:rsid w:val="00825AC1"/>
    <w:rsid w:val="00827F40"/>
    <w:rsid w:val="00841EA4"/>
    <w:rsid w:val="008420E3"/>
    <w:rsid w:val="00862D35"/>
    <w:rsid w:val="00873C5D"/>
    <w:rsid w:val="0088277A"/>
    <w:rsid w:val="00885D57"/>
    <w:rsid w:val="008A3ECA"/>
    <w:rsid w:val="008A7C43"/>
    <w:rsid w:val="008B334E"/>
    <w:rsid w:val="008B7905"/>
    <w:rsid w:val="008C3E1D"/>
    <w:rsid w:val="008C53DA"/>
    <w:rsid w:val="008E2FC4"/>
    <w:rsid w:val="008E33C7"/>
    <w:rsid w:val="008E5FED"/>
    <w:rsid w:val="008F06F3"/>
    <w:rsid w:val="008F277C"/>
    <w:rsid w:val="00911395"/>
    <w:rsid w:val="009126A1"/>
    <w:rsid w:val="00915BA8"/>
    <w:rsid w:val="0092558E"/>
    <w:rsid w:val="009301EE"/>
    <w:rsid w:val="009305D2"/>
    <w:rsid w:val="0093337D"/>
    <w:rsid w:val="0095174C"/>
    <w:rsid w:val="00973DEF"/>
    <w:rsid w:val="00975B65"/>
    <w:rsid w:val="00987719"/>
    <w:rsid w:val="00996ACD"/>
    <w:rsid w:val="009A0F51"/>
    <w:rsid w:val="009A194B"/>
    <w:rsid w:val="009B6F59"/>
    <w:rsid w:val="009C002A"/>
    <w:rsid w:val="009E3401"/>
    <w:rsid w:val="009E4D55"/>
    <w:rsid w:val="009E51FB"/>
    <w:rsid w:val="009F3D4A"/>
    <w:rsid w:val="009F7842"/>
    <w:rsid w:val="00A07A59"/>
    <w:rsid w:val="00A10A5A"/>
    <w:rsid w:val="00A2595F"/>
    <w:rsid w:val="00A30F2A"/>
    <w:rsid w:val="00A432DD"/>
    <w:rsid w:val="00A50B93"/>
    <w:rsid w:val="00A642B6"/>
    <w:rsid w:val="00A664F6"/>
    <w:rsid w:val="00A77D46"/>
    <w:rsid w:val="00A90D85"/>
    <w:rsid w:val="00AA139D"/>
    <w:rsid w:val="00AA4D84"/>
    <w:rsid w:val="00AB5D19"/>
    <w:rsid w:val="00AD3645"/>
    <w:rsid w:val="00AE1EB9"/>
    <w:rsid w:val="00AF1C55"/>
    <w:rsid w:val="00B03304"/>
    <w:rsid w:val="00B04413"/>
    <w:rsid w:val="00B07884"/>
    <w:rsid w:val="00B2605F"/>
    <w:rsid w:val="00B26D4E"/>
    <w:rsid w:val="00B37758"/>
    <w:rsid w:val="00B41C05"/>
    <w:rsid w:val="00B4317D"/>
    <w:rsid w:val="00B627D7"/>
    <w:rsid w:val="00B63E42"/>
    <w:rsid w:val="00B67576"/>
    <w:rsid w:val="00B739E8"/>
    <w:rsid w:val="00B80F98"/>
    <w:rsid w:val="00B92F1F"/>
    <w:rsid w:val="00BF0EC6"/>
    <w:rsid w:val="00BF4A8B"/>
    <w:rsid w:val="00C02BF6"/>
    <w:rsid w:val="00C038E5"/>
    <w:rsid w:val="00C12136"/>
    <w:rsid w:val="00C26DCF"/>
    <w:rsid w:val="00C27A20"/>
    <w:rsid w:val="00C332EA"/>
    <w:rsid w:val="00C50EE7"/>
    <w:rsid w:val="00C65591"/>
    <w:rsid w:val="00C718D4"/>
    <w:rsid w:val="00CA18BB"/>
    <w:rsid w:val="00CF3246"/>
    <w:rsid w:val="00D10CCF"/>
    <w:rsid w:val="00D230B0"/>
    <w:rsid w:val="00D25F61"/>
    <w:rsid w:val="00D3163B"/>
    <w:rsid w:val="00D32D17"/>
    <w:rsid w:val="00D36640"/>
    <w:rsid w:val="00D45D30"/>
    <w:rsid w:val="00D60BD0"/>
    <w:rsid w:val="00D7108F"/>
    <w:rsid w:val="00D76D64"/>
    <w:rsid w:val="00D8033D"/>
    <w:rsid w:val="00DA098B"/>
    <w:rsid w:val="00DA2066"/>
    <w:rsid w:val="00DA326A"/>
    <w:rsid w:val="00DD1D9C"/>
    <w:rsid w:val="00DD6018"/>
    <w:rsid w:val="00DF10C6"/>
    <w:rsid w:val="00DF2B28"/>
    <w:rsid w:val="00E01120"/>
    <w:rsid w:val="00E06C77"/>
    <w:rsid w:val="00E145E8"/>
    <w:rsid w:val="00E148F9"/>
    <w:rsid w:val="00E149EC"/>
    <w:rsid w:val="00E16EAC"/>
    <w:rsid w:val="00E20374"/>
    <w:rsid w:val="00E22969"/>
    <w:rsid w:val="00E24A78"/>
    <w:rsid w:val="00E24CE6"/>
    <w:rsid w:val="00E256AA"/>
    <w:rsid w:val="00E26198"/>
    <w:rsid w:val="00E316A1"/>
    <w:rsid w:val="00E32522"/>
    <w:rsid w:val="00E33E42"/>
    <w:rsid w:val="00E34F6E"/>
    <w:rsid w:val="00E41691"/>
    <w:rsid w:val="00E43676"/>
    <w:rsid w:val="00E60257"/>
    <w:rsid w:val="00E6385E"/>
    <w:rsid w:val="00E64C80"/>
    <w:rsid w:val="00E905F8"/>
    <w:rsid w:val="00E91282"/>
    <w:rsid w:val="00E91D5B"/>
    <w:rsid w:val="00E94631"/>
    <w:rsid w:val="00E95BF3"/>
    <w:rsid w:val="00EB60C6"/>
    <w:rsid w:val="00EC15CD"/>
    <w:rsid w:val="00EC2340"/>
    <w:rsid w:val="00ED1F7D"/>
    <w:rsid w:val="00EE0321"/>
    <w:rsid w:val="00EF2785"/>
    <w:rsid w:val="00EF4E80"/>
    <w:rsid w:val="00F0169A"/>
    <w:rsid w:val="00F1050E"/>
    <w:rsid w:val="00F2208E"/>
    <w:rsid w:val="00F24B1B"/>
    <w:rsid w:val="00F315AC"/>
    <w:rsid w:val="00F372E0"/>
    <w:rsid w:val="00F4055B"/>
    <w:rsid w:val="00F54748"/>
    <w:rsid w:val="00F67A28"/>
    <w:rsid w:val="00F72C1C"/>
    <w:rsid w:val="00F75849"/>
    <w:rsid w:val="00F9507F"/>
    <w:rsid w:val="00F97256"/>
    <w:rsid w:val="00F97C6A"/>
    <w:rsid w:val="00FA15BE"/>
    <w:rsid w:val="00FC255D"/>
    <w:rsid w:val="00FC4D41"/>
    <w:rsid w:val="00FC7247"/>
    <w:rsid w:val="00FE424E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1952"/>
  <w15:docId w15:val="{C0AED985-9899-4D79-9E00-4BBB28A5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04EC"/>
    <w:pPr>
      <w:keepNext/>
      <w:widowControl/>
      <w:autoSpaceDE/>
      <w:autoSpaceDN/>
      <w:adjustRightInd/>
      <w:spacing w:before="240" w:after="60" w:line="360" w:lineRule="auto"/>
      <w:ind w:firstLine="720"/>
      <w:jc w:val="both"/>
      <w:outlineLvl w:val="2"/>
    </w:pPr>
    <w:rPr>
      <w:rFonts w:ascii="Arial" w:eastAsia="Times New Roman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04EC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3E04EC"/>
    <w:pPr>
      <w:spacing w:line="282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3E04EC"/>
    <w:pPr>
      <w:spacing w:line="278" w:lineRule="exact"/>
      <w:ind w:firstLine="355"/>
      <w:jc w:val="both"/>
    </w:pPr>
  </w:style>
  <w:style w:type="paragraph" w:customStyle="1" w:styleId="Style8">
    <w:name w:val="Style8"/>
    <w:basedOn w:val="a"/>
    <w:uiPriority w:val="99"/>
    <w:rsid w:val="003E04EC"/>
    <w:pPr>
      <w:spacing w:line="254" w:lineRule="exact"/>
      <w:jc w:val="both"/>
    </w:pPr>
  </w:style>
  <w:style w:type="paragraph" w:customStyle="1" w:styleId="Style9">
    <w:name w:val="Style9"/>
    <w:basedOn w:val="a"/>
    <w:uiPriority w:val="99"/>
    <w:rsid w:val="003E04EC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3E04EC"/>
  </w:style>
  <w:style w:type="paragraph" w:customStyle="1" w:styleId="Style11">
    <w:name w:val="Style11"/>
    <w:basedOn w:val="a"/>
    <w:uiPriority w:val="99"/>
    <w:rsid w:val="003E04EC"/>
  </w:style>
  <w:style w:type="paragraph" w:customStyle="1" w:styleId="Style12">
    <w:name w:val="Style12"/>
    <w:basedOn w:val="a"/>
    <w:uiPriority w:val="99"/>
    <w:rsid w:val="003E04EC"/>
    <w:pPr>
      <w:spacing w:line="269" w:lineRule="exact"/>
      <w:jc w:val="center"/>
    </w:pPr>
  </w:style>
  <w:style w:type="character" w:customStyle="1" w:styleId="FontStyle20">
    <w:name w:val="Font Style20"/>
    <w:basedOn w:val="a0"/>
    <w:uiPriority w:val="99"/>
    <w:rsid w:val="003E04E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3E0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3E04E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3E04EC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sid w:val="003E04EC"/>
    <w:rPr>
      <w:color w:val="0066CC"/>
      <w:u w:val="single"/>
    </w:rPr>
  </w:style>
  <w:style w:type="paragraph" w:styleId="a4">
    <w:name w:val="Body Text"/>
    <w:basedOn w:val="a"/>
    <w:link w:val="a5"/>
    <w:rsid w:val="003E04E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3E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3E04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E04EC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rsid w:val="003E04EC"/>
    <w:pPr>
      <w:spacing w:line="278" w:lineRule="exact"/>
    </w:pPr>
  </w:style>
  <w:style w:type="paragraph" w:styleId="a6">
    <w:name w:val="Body Text Indent"/>
    <w:basedOn w:val="a"/>
    <w:link w:val="a7"/>
    <w:unhideWhenUsed/>
    <w:rsid w:val="002B6834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2B6834"/>
  </w:style>
  <w:style w:type="paragraph" w:styleId="a8">
    <w:name w:val="Balloon Text"/>
    <w:basedOn w:val="a"/>
    <w:link w:val="a9"/>
    <w:uiPriority w:val="99"/>
    <w:semiHidden/>
    <w:unhideWhenUsed/>
    <w:rsid w:val="00365D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DC3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A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3A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A2595F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uiPriority w:val="99"/>
    <w:unhideWhenUsed/>
    <w:rsid w:val="00A259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59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B3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2973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9">
    <w:name w:val="Font Style19"/>
    <w:uiPriority w:val="99"/>
    <w:rsid w:val="0029734B"/>
    <w:rPr>
      <w:rFonts w:ascii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elibrary.ru/contents.asp?id=47372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&#1101;&#1091;.&#1088;&#1092;/structure/filials/voronezh" TargetMode="External"/><Relationship Id="rId12" Type="http://schemas.openxmlformats.org/officeDocument/2006/relationships/hyperlink" Target="https://elibrary.ru/item.asp?id=473727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io@vfreu.ru" TargetMode="External"/><Relationship Id="rId11" Type="http://schemas.openxmlformats.org/officeDocument/2006/relationships/hyperlink" Target="https://elibrary.ru/contents.asp?id=41527351&amp;selid=4152736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library.ru/contents.asp?id=41527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1527361" TargetMode="External"/><Relationship Id="rId14" Type="http://schemas.openxmlformats.org/officeDocument/2006/relationships/hyperlink" Target="https://elibrary.ru/contents.asp?id=47372690&amp;selid=4737271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Объем кредитования МСП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C5-418E-B7B2-E8611B8BA5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Объем кредитования МСП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C5-418E-B7B2-E8611B8BA5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Объем кредитования МСП</c:v>
                </c:pt>
              </c:strCache>
            </c:str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C5-418E-B7B2-E8611B8BA5F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Объем кредитования МСП</c:v>
                </c:pt>
              </c:strCache>
            </c:strRef>
          </c:cat>
          <c:val>
            <c:numRef>
              <c:f>Лист1!$E$2</c:f>
              <c:numCache>
                <c:formatCode>\О\с\н\о\в\н\о\й</c:formatCode>
                <c:ptCount val="1"/>
                <c:pt idx="0">
                  <c:v>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C5-418E-B7B2-E8611B8BA5F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Объем кредитования МСП</c:v>
                </c:pt>
              </c:strCache>
            </c:strRef>
          </c:cat>
          <c:val>
            <c:numRef>
              <c:f>Лист1!$F$2</c:f>
              <c:numCache>
                <c:formatCode>\О\с\н\о\в\н\о\й</c:formatCode>
                <c:ptCount val="1"/>
                <c:pt idx="0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C5-418E-B7B2-E8611B8BA5F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Объем кредитования МСП</c:v>
                </c:pt>
              </c:strCache>
            </c:strRef>
          </c:cat>
          <c:val>
            <c:numRef>
              <c:f>Лист1!$G$2</c:f>
              <c:numCache>
                <c:formatCode>\О\с\н\о\в\н\о\й</c:formatCode>
                <c:ptCount val="1"/>
                <c:pt idx="0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4C5-418E-B7B2-E8611B8BA5F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Объем кредитования МСП</c:v>
                </c:pt>
              </c:strCache>
            </c:strRef>
          </c:cat>
          <c:val>
            <c:numRef>
              <c:f>Лист1!$H$2</c:f>
              <c:numCache>
                <c:formatCode>\О\с\н\о\в\н\о\й</c:formatCode>
                <c:ptCount val="1"/>
                <c:pt idx="0">
                  <c:v>10.6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4C5-418E-B7B2-E8611B8BA5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45943135"/>
        <c:axId val="1"/>
      </c:barChart>
      <c:catAx>
        <c:axId val="745943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\О\с\н\о\в\н\о\й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5943135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Галина Викторовна</dc:creator>
  <cp:lastModifiedBy>Соломатина Елена Дмитриевна</cp:lastModifiedBy>
  <cp:revision>251</cp:revision>
  <cp:lastPrinted>2023-01-16T13:03:00Z</cp:lastPrinted>
  <dcterms:created xsi:type="dcterms:W3CDTF">2015-03-04T08:18:00Z</dcterms:created>
  <dcterms:modified xsi:type="dcterms:W3CDTF">2024-01-19T07:02:00Z</dcterms:modified>
</cp:coreProperties>
</file>