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20" w:rsidRPr="00F62EAA" w:rsidRDefault="00953120" w:rsidP="00953120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F62EAA">
        <w:rPr>
          <w:rFonts w:cs="Times New Roman"/>
          <w:sz w:val="20"/>
          <w:szCs w:val="20"/>
        </w:rPr>
        <w:t>Дополнительное соглашение _________</w:t>
      </w:r>
    </w:p>
    <w:p w:rsidR="00953120" w:rsidRPr="00F62EAA" w:rsidRDefault="00953120" w:rsidP="00953120">
      <w:pPr>
        <w:pStyle w:val="1CStyle1"/>
        <w:spacing w:after="0" w:line="240" w:lineRule="auto"/>
        <w:rPr>
          <w:rFonts w:cs="Times New Roman"/>
          <w:sz w:val="20"/>
          <w:szCs w:val="20"/>
        </w:rPr>
      </w:pPr>
      <w:r w:rsidRPr="00F62EAA">
        <w:rPr>
          <w:rFonts w:cs="Times New Roman"/>
          <w:sz w:val="20"/>
          <w:szCs w:val="20"/>
        </w:rPr>
        <w:t xml:space="preserve"> к трудовому договору от «_____» _________________ 201___ г.</w:t>
      </w:r>
    </w:p>
    <w:p w:rsidR="00953120" w:rsidRPr="00F62EAA" w:rsidRDefault="00953120" w:rsidP="00953120">
      <w:pPr>
        <w:pStyle w:val="1CStyle1"/>
        <w:spacing w:after="0" w:line="240" w:lineRule="auto"/>
        <w:jc w:val="right"/>
        <w:rPr>
          <w:rFonts w:cs="Times New Roman"/>
          <w:b w:val="0"/>
          <w:sz w:val="20"/>
          <w:szCs w:val="20"/>
        </w:rPr>
      </w:pPr>
    </w:p>
    <w:p w:rsidR="00953120" w:rsidRPr="00F62EAA" w:rsidRDefault="00953120" w:rsidP="00953120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  <w:r w:rsidRPr="00F62EAA">
        <w:rPr>
          <w:rFonts w:cs="Times New Roman"/>
          <w:b w:val="0"/>
          <w:sz w:val="20"/>
          <w:szCs w:val="20"/>
        </w:rPr>
        <w:t xml:space="preserve">г. Севастополь                                                                                                             </w:t>
      </w:r>
      <w:r w:rsidRPr="00F62EAA">
        <w:rPr>
          <w:rFonts w:cs="Times New Roman"/>
          <w:sz w:val="20"/>
          <w:szCs w:val="20"/>
        </w:rPr>
        <w:t>«____»__________ 201__г.</w:t>
      </w:r>
    </w:p>
    <w:p w:rsidR="00953120" w:rsidRPr="00F62EAA" w:rsidRDefault="00953120" w:rsidP="00953120">
      <w:pPr>
        <w:pStyle w:val="1CStyle1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953120" w:rsidRPr="00F62EAA" w:rsidRDefault="00953120" w:rsidP="00953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EAA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высшего образования «Российский экономический университет имени Г.В.Плеханова» (ФГБОУ ВО «РЭУ им. Г.В. Плеханова), именуемое в дальнейшем «Работодатель», лице директора Севастопольского филиала Шевчука Игоря Андреевича, действующего на основании Положения о филиале и доверенности </w:t>
      </w:r>
      <w:r w:rsidRPr="00F62EAA">
        <w:rPr>
          <w:rFonts w:ascii="Times New Roman" w:hAnsi="Times New Roman" w:cs="Times New Roman"/>
          <w:color w:val="FF0000"/>
          <w:sz w:val="20"/>
          <w:szCs w:val="20"/>
        </w:rPr>
        <w:t>№ _____/Д от ____________ года</w:t>
      </w:r>
      <w:r w:rsidRPr="00F62EAA">
        <w:rPr>
          <w:rFonts w:ascii="Times New Roman" w:hAnsi="Times New Roman" w:cs="Times New Roman"/>
          <w:sz w:val="20"/>
          <w:szCs w:val="20"/>
        </w:rPr>
        <w:t>, с одной стороны и</w:t>
      </w:r>
    </w:p>
    <w:p w:rsidR="00953120" w:rsidRPr="00F62EAA" w:rsidRDefault="00953120" w:rsidP="00953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62EAA">
        <w:rPr>
          <w:rFonts w:ascii="Times New Roman" w:hAnsi="Times New Roman" w:cs="Times New Roman"/>
          <w:sz w:val="20"/>
          <w:szCs w:val="20"/>
        </w:rPr>
        <w:t>__________________________________________________________ _________________________________,</w:t>
      </w:r>
    </w:p>
    <w:p w:rsidR="000A2AAD" w:rsidRPr="00F62EAA" w:rsidRDefault="00953120" w:rsidP="0095312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62EAA">
        <w:rPr>
          <w:rFonts w:ascii="Times New Roman" w:hAnsi="Times New Roman" w:cs="Times New Roman"/>
          <w:sz w:val="20"/>
          <w:szCs w:val="20"/>
        </w:rPr>
        <w:t xml:space="preserve"> </w:t>
      </w:r>
      <w:r w:rsidR="000A2AAD" w:rsidRPr="00F62EAA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EF054F" w:rsidRPr="00F62EAA" w:rsidRDefault="000A2AAD" w:rsidP="00360D9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62EAA">
        <w:rPr>
          <w:rFonts w:ascii="Times New Roman" w:hAnsi="Times New Roman" w:cs="Times New Roman"/>
          <w:sz w:val="20"/>
          <w:szCs w:val="20"/>
        </w:rPr>
        <w:t>именуемый(ая) в дальнейшем «Работник», с другой стороны заключили настоящее дополнительное соглашение   о нижеследующем:</w:t>
      </w:r>
    </w:p>
    <w:p w:rsidR="000A2AAD" w:rsidRPr="00F62EAA" w:rsidRDefault="000A2AAD" w:rsidP="00360D93">
      <w:pPr>
        <w:spacing w:after="0"/>
        <w:jc w:val="both"/>
        <w:rPr>
          <w:sz w:val="20"/>
          <w:szCs w:val="20"/>
        </w:rPr>
      </w:pPr>
      <w:r w:rsidRPr="00F62EAA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F62EAA">
        <w:rPr>
          <w:rFonts w:ascii="Times New Roman" w:hAnsi="Times New Roman" w:cs="Times New Roman"/>
          <w:sz w:val="20"/>
          <w:szCs w:val="20"/>
        </w:rPr>
        <w:t xml:space="preserve">. Дополнить трудовой договор №         от «___»_________ 20______г. пунктом 2.3. </w:t>
      </w:r>
      <w:r w:rsidR="00212F43" w:rsidRPr="00F62EAA">
        <w:rPr>
          <w:rFonts w:ascii="Times New Roman" w:hAnsi="Times New Roman" w:cs="Times New Roman"/>
          <w:sz w:val="20"/>
          <w:szCs w:val="20"/>
        </w:rPr>
        <w:t xml:space="preserve">«Обязанности заведующего кафедрой» </w:t>
      </w:r>
      <w:r w:rsidRPr="00F62EAA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0A2AAD" w:rsidRPr="00F62EAA" w:rsidRDefault="00F62EAA" w:rsidP="000A2AAD">
      <w:pPr>
        <w:pStyle w:val="1CStyle1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2.3.1.</w:t>
      </w:r>
      <w:r w:rsidR="000A2AAD" w:rsidRPr="00F62EAA">
        <w:rPr>
          <w:sz w:val="20"/>
          <w:szCs w:val="20"/>
        </w:rPr>
        <w:t xml:space="preserve"> Обязанности </w:t>
      </w:r>
      <w:r w:rsidR="00212F43" w:rsidRPr="00F62EAA">
        <w:rPr>
          <w:sz w:val="20"/>
          <w:szCs w:val="20"/>
        </w:rPr>
        <w:t>Заведующего кафедрой</w:t>
      </w:r>
      <w:r w:rsidR="000A2AAD" w:rsidRPr="00F62EAA">
        <w:rPr>
          <w:sz w:val="20"/>
          <w:szCs w:val="20"/>
        </w:rPr>
        <w:t xml:space="preserve"> в области учебной, учебно-методической деятельности:</w:t>
      </w:r>
    </w:p>
    <w:p w:rsidR="00212F43" w:rsidRPr="00F62EAA" w:rsidRDefault="00212F43" w:rsidP="00212F4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Планировать и выполнять учебную, учебно-методическую и воспитательную работу в соответствии со своим индивидуальным планом в объеме 600 академических часов в год.</w:t>
      </w:r>
    </w:p>
    <w:p w:rsidR="00212F43" w:rsidRPr="00F62EAA" w:rsidRDefault="00212F43" w:rsidP="00212F4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Разрабатывать и актуализировать в соответствии с требованиями и стандартами Университета, планом создания (актуализации) учебно-методических материалов кафедры и индивидуальным планом-отчетом заведующего кафедрой учебно-методические материалы в формате электронных курсов, имеющих статус служебных произведений, по дисциплинам утвержденных учебным планом.</w:t>
      </w:r>
    </w:p>
    <w:p w:rsidR="00212F43" w:rsidRPr="00F62EAA" w:rsidRDefault="00212F43" w:rsidP="00212F4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Участвовать в разработке фондов оценочных средств для самопроверки и промежуточной аттестации обучающихся, в том числе – для проверки знаний обучающихся посредством системы электронного тестирования по дисциплинам утвержденных учебным планом.</w:t>
      </w:r>
    </w:p>
    <w:p w:rsidR="00212F43" w:rsidRPr="00F62EAA" w:rsidRDefault="00212F43" w:rsidP="00212F43">
      <w:pPr>
        <w:pStyle w:val="1CStyle56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Проводить лекционные, семинарские и практические занятия для всех категорий обучающихся, включая аспирантов, проводить семестровые и предэкзаменационные консультации, организовывать, проверять ход выполнения и результаты самостоятельной работы обучающихся, проводить мероприятия текущей аттестации по дисциплинам утвержденных учебным планом.</w:t>
      </w:r>
    </w:p>
    <w:p w:rsidR="00212F43" w:rsidRPr="00F62EAA" w:rsidRDefault="00212F43" w:rsidP="00212F4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Осуществлять подготовку к учебным мероприятиям.</w:t>
      </w:r>
    </w:p>
    <w:p w:rsidR="00212F43" w:rsidRPr="00F62EAA" w:rsidRDefault="00212F43" w:rsidP="00212F4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Оформлять и согласовывать заказ на основную и дополнительную литературу по преподаваемым дисциплинам для комплектования электронной библиотечной системы Университета.</w:t>
      </w:r>
    </w:p>
    <w:p w:rsidR="00212F43" w:rsidRPr="00F62EAA" w:rsidRDefault="00212F43" w:rsidP="00212F4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Обеспечивать соответствие содержания преподаваемой дисциплины программе учебной дисциплины, утвержденной в Университете и федеральному государственному образовательному стандарту специальности/направления.</w:t>
      </w:r>
    </w:p>
    <w:p w:rsidR="00212F43" w:rsidRPr="00F62EAA" w:rsidRDefault="00212F43" w:rsidP="00212F4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Руководить подготовкой выпускных квалификационных работ обучающихся, участвовать в работе государственных аттестационных комиссий.</w:t>
      </w:r>
    </w:p>
    <w:p w:rsidR="00212F43" w:rsidRPr="00F62EAA" w:rsidRDefault="00212F43" w:rsidP="00212F43">
      <w:pPr>
        <w:pStyle w:val="1CStyle58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>- Своевременно предоставлять в Университет документы, подтверждающие выполнение работ и иную отчетность (зачетно-экзаменационные ведомости, служебные записки о не допуске к сессии неуспевающих студентов и пр.).</w:t>
      </w:r>
    </w:p>
    <w:p w:rsidR="000A2AAD" w:rsidRPr="00F62EAA" w:rsidRDefault="00C42073" w:rsidP="000A2AAD">
      <w:pPr>
        <w:pStyle w:val="1CStyle1"/>
        <w:spacing w:after="0" w:line="240" w:lineRule="auto"/>
        <w:jc w:val="both"/>
        <w:rPr>
          <w:sz w:val="20"/>
          <w:szCs w:val="20"/>
        </w:rPr>
      </w:pPr>
      <w:r w:rsidRPr="00F62EAA">
        <w:rPr>
          <w:sz w:val="20"/>
          <w:szCs w:val="20"/>
        </w:rPr>
        <w:t xml:space="preserve">2.3.2.. Обязанности </w:t>
      </w:r>
      <w:r w:rsidR="00212F43" w:rsidRPr="00F62EAA">
        <w:rPr>
          <w:sz w:val="20"/>
          <w:szCs w:val="20"/>
        </w:rPr>
        <w:t>заведующего кафедрой</w:t>
      </w:r>
      <w:r w:rsidR="000A2AAD" w:rsidRPr="00F62EAA">
        <w:rPr>
          <w:sz w:val="20"/>
          <w:szCs w:val="20"/>
        </w:rPr>
        <w:t xml:space="preserve"> в области научной и инновационной деятельности:</w:t>
      </w:r>
    </w:p>
    <w:p w:rsidR="000A2AAD" w:rsidRPr="00F62EAA" w:rsidRDefault="00C42073" w:rsidP="00EF054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</w:t>
      </w:r>
      <w:r w:rsidR="000A2AAD" w:rsidRPr="00F62EAA">
        <w:rPr>
          <w:rFonts w:ascii="Times New Roman" w:hAnsi="Times New Roman"/>
          <w:sz w:val="20"/>
          <w:szCs w:val="20"/>
        </w:rPr>
        <w:t xml:space="preserve"> Участие в реализации научных проектов Университета и в научно-исследовательской работе кафедры.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 xml:space="preserve"> -</w:t>
      </w:r>
      <w:r w:rsidR="000A2AAD" w:rsidRPr="00F62EAA">
        <w:rPr>
          <w:rFonts w:ascii="Times New Roman" w:hAnsi="Times New Roman"/>
          <w:sz w:val="20"/>
          <w:szCs w:val="20"/>
        </w:rPr>
        <w:t xml:space="preserve"> Участие в международных, российских, общеуниверситетских, кафедральных и межкафедральных мероприятиях по вопросам организации и развития основных научно-образовательных направлений Университета. 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</w:t>
      </w:r>
      <w:r w:rsidR="000A2AAD" w:rsidRPr="00F62EAA">
        <w:rPr>
          <w:rFonts w:ascii="Times New Roman" w:hAnsi="Times New Roman"/>
          <w:sz w:val="20"/>
          <w:szCs w:val="20"/>
        </w:rPr>
        <w:t xml:space="preserve"> Публикации научных статей в российских и международных профессиональных журналах, сборниках научных трудов в соответствии с требованиями российских и международных рейтингов. 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</w:t>
      </w:r>
      <w:r w:rsidR="000A2AAD" w:rsidRPr="00F62EAA">
        <w:rPr>
          <w:rFonts w:ascii="Times New Roman" w:hAnsi="Times New Roman"/>
          <w:sz w:val="20"/>
          <w:szCs w:val="20"/>
        </w:rPr>
        <w:t xml:space="preserve"> Внедрение в учебный процесс результатов научно-исследовательской деятельности. 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</w:t>
      </w:r>
      <w:r w:rsidR="000A2AAD" w:rsidRPr="00F62EAA">
        <w:rPr>
          <w:rFonts w:ascii="Times New Roman" w:hAnsi="Times New Roman"/>
          <w:sz w:val="20"/>
          <w:szCs w:val="20"/>
        </w:rPr>
        <w:t xml:space="preserve"> Выполнение показателей, обеспечивающих Университету с</w:t>
      </w:r>
      <w:r w:rsidR="0027089D" w:rsidRPr="00F62EAA">
        <w:rPr>
          <w:rFonts w:ascii="Times New Roman" w:hAnsi="Times New Roman"/>
          <w:sz w:val="20"/>
          <w:szCs w:val="20"/>
        </w:rPr>
        <w:t xml:space="preserve">оответствие </w:t>
      </w:r>
      <w:r w:rsidR="000A2AAD" w:rsidRPr="00F62EAA">
        <w:rPr>
          <w:rFonts w:ascii="Times New Roman" w:hAnsi="Times New Roman"/>
          <w:sz w:val="20"/>
          <w:szCs w:val="20"/>
        </w:rPr>
        <w:t>аккредитационным требованиям</w:t>
      </w:r>
      <w:r w:rsidR="00212F43" w:rsidRPr="00F62EAA">
        <w:rPr>
          <w:rFonts w:ascii="Times New Roman" w:hAnsi="Times New Roman"/>
          <w:sz w:val="20"/>
          <w:szCs w:val="20"/>
        </w:rPr>
        <w:t>.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EAA">
        <w:rPr>
          <w:rFonts w:ascii="Times New Roman" w:hAnsi="Times New Roman"/>
          <w:b/>
          <w:sz w:val="20"/>
          <w:szCs w:val="20"/>
        </w:rPr>
        <w:t xml:space="preserve">2.3.3. Обязанности </w:t>
      </w:r>
      <w:r w:rsidR="00212F43" w:rsidRPr="00F62EAA">
        <w:rPr>
          <w:rFonts w:ascii="Times New Roman" w:hAnsi="Times New Roman"/>
          <w:b/>
          <w:sz w:val="20"/>
          <w:szCs w:val="20"/>
        </w:rPr>
        <w:t>заведующего кафедрой</w:t>
      </w:r>
      <w:r w:rsidR="000A2AAD" w:rsidRPr="00F62EAA">
        <w:rPr>
          <w:rFonts w:ascii="Times New Roman" w:hAnsi="Times New Roman"/>
          <w:b/>
          <w:sz w:val="20"/>
          <w:szCs w:val="20"/>
        </w:rPr>
        <w:t xml:space="preserve"> в области общественной и воспитательной деятельности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 xml:space="preserve">- </w:t>
      </w:r>
      <w:r w:rsidR="000A2AAD" w:rsidRPr="00F62EAA">
        <w:rPr>
          <w:rFonts w:ascii="Times New Roman" w:hAnsi="Times New Roman"/>
          <w:sz w:val="20"/>
          <w:szCs w:val="20"/>
        </w:rPr>
        <w:t>Участие в общественно-значимых мероприятиях Университета.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</w:t>
      </w:r>
      <w:r w:rsidR="0027089D" w:rsidRPr="00F62EAA">
        <w:rPr>
          <w:rFonts w:ascii="Times New Roman" w:hAnsi="Times New Roman"/>
          <w:sz w:val="20"/>
          <w:szCs w:val="20"/>
        </w:rPr>
        <w:t xml:space="preserve"> Участие </w:t>
      </w:r>
      <w:r w:rsidR="000A2AAD" w:rsidRPr="00F62EAA">
        <w:rPr>
          <w:rFonts w:ascii="Times New Roman" w:hAnsi="Times New Roman"/>
          <w:sz w:val="20"/>
          <w:szCs w:val="20"/>
        </w:rPr>
        <w:t>в воспитательной работе с обучающимися, в профессиональной ориентации. школьников.</w:t>
      </w:r>
    </w:p>
    <w:p w:rsidR="000A2AAD" w:rsidRPr="00F62EAA" w:rsidRDefault="00C4207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 У</w:t>
      </w:r>
      <w:r w:rsidR="000A2AAD" w:rsidRPr="00F62EAA">
        <w:rPr>
          <w:rFonts w:ascii="Times New Roman" w:hAnsi="Times New Roman"/>
          <w:sz w:val="20"/>
          <w:szCs w:val="20"/>
        </w:rPr>
        <w:t>частие в разработке и осуществлении мероприятий по укреплению, развитию, обеспечению и совершенствованию материально-технической базы учебного процесса обеспечению учебных подразделений и лабораторий оборудованием.</w:t>
      </w:r>
    </w:p>
    <w:p w:rsidR="000A2AAD" w:rsidRPr="00F62EAA" w:rsidRDefault="00360D93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</w:rPr>
        <w:t>- К</w:t>
      </w:r>
      <w:r w:rsidR="000A2AAD" w:rsidRPr="00F62EAA">
        <w:rPr>
          <w:rFonts w:ascii="Times New Roman" w:hAnsi="Times New Roman"/>
          <w:sz w:val="20"/>
          <w:szCs w:val="20"/>
        </w:rPr>
        <w:t>онтрол</w:t>
      </w:r>
      <w:r w:rsidRPr="00F62EAA">
        <w:rPr>
          <w:rFonts w:ascii="Times New Roman" w:hAnsi="Times New Roman"/>
          <w:sz w:val="20"/>
          <w:szCs w:val="20"/>
        </w:rPr>
        <w:t>ь за</w:t>
      </w:r>
      <w:r w:rsidR="000A2AAD" w:rsidRPr="00F62EAA">
        <w:rPr>
          <w:rFonts w:ascii="Times New Roman" w:hAnsi="Times New Roman"/>
          <w:sz w:val="20"/>
          <w:szCs w:val="20"/>
        </w:rPr>
        <w:t xml:space="preserve"> соблюдение</w:t>
      </w:r>
      <w:r w:rsidRPr="00F62EAA">
        <w:rPr>
          <w:rFonts w:ascii="Times New Roman" w:hAnsi="Times New Roman"/>
          <w:sz w:val="20"/>
          <w:szCs w:val="20"/>
        </w:rPr>
        <w:t>м</w:t>
      </w:r>
      <w:r w:rsidR="000A2AAD" w:rsidRPr="00F62EAA">
        <w:rPr>
          <w:rFonts w:ascii="Times New Roman" w:hAnsi="Times New Roman"/>
          <w:sz w:val="20"/>
          <w:szCs w:val="20"/>
        </w:rPr>
        <w:t xml:space="preserve"> обучающимися правил по охране труда и пожарной безопасности.</w:t>
      </w:r>
    </w:p>
    <w:p w:rsidR="000A2AAD" w:rsidRPr="00F62EAA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  <w:lang w:val="en-US"/>
        </w:rPr>
        <w:t>II</w:t>
      </w:r>
      <w:r w:rsidRPr="00F62EAA">
        <w:rPr>
          <w:rFonts w:ascii="Times New Roman" w:hAnsi="Times New Roman"/>
          <w:sz w:val="20"/>
          <w:szCs w:val="20"/>
        </w:rPr>
        <w:t>. Остальные условия трудового договора остаются неизменными.</w:t>
      </w:r>
    </w:p>
    <w:p w:rsidR="000A2AAD" w:rsidRPr="00F62EAA" w:rsidRDefault="000A2AAD" w:rsidP="000A2AA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EAA">
        <w:rPr>
          <w:rFonts w:ascii="Times New Roman" w:hAnsi="Times New Roman"/>
          <w:sz w:val="20"/>
          <w:szCs w:val="20"/>
          <w:lang w:val="en-US"/>
        </w:rPr>
        <w:t>III</w:t>
      </w:r>
      <w:r w:rsidRPr="00F62EAA">
        <w:rPr>
          <w:rFonts w:ascii="Times New Roman" w:hAnsi="Times New Roman"/>
          <w:sz w:val="20"/>
          <w:szCs w:val="20"/>
        </w:rPr>
        <w:t>. Дополнительное соглашение вступает в силу с «______» ____________ 20 ___г. по «____» ____________ 20 ___г.</w:t>
      </w:r>
    </w:p>
    <w:p w:rsidR="00014388" w:rsidRPr="00F62EAA" w:rsidRDefault="00014388" w:rsidP="00014388">
      <w:pPr>
        <w:pStyle w:val="a3"/>
        <w:jc w:val="center"/>
        <w:rPr>
          <w:b/>
          <w:sz w:val="20"/>
        </w:rPr>
      </w:pPr>
    </w:p>
    <w:p w:rsidR="00014388" w:rsidRPr="00F62EAA" w:rsidRDefault="00014388" w:rsidP="00014388">
      <w:pPr>
        <w:pStyle w:val="a3"/>
        <w:jc w:val="center"/>
        <w:rPr>
          <w:b/>
          <w:sz w:val="20"/>
        </w:rPr>
      </w:pPr>
      <w:r w:rsidRPr="00F62EAA">
        <w:rPr>
          <w:b/>
          <w:sz w:val="20"/>
        </w:rPr>
        <w:t>10. Адреса и реквизиты сторон.</w:t>
      </w:r>
    </w:p>
    <w:p w:rsidR="00014388" w:rsidRDefault="00014388" w:rsidP="00014388">
      <w:pPr>
        <w:pStyle w:val="a3"/>
        <w:rPr>
          <w:b/>
          <w:u w:val="single"/>
        </w:rPr>
      </w:pPr>
    </w:p>
    <w:tbl>
      <w:tblPr>
        <w:tblW w:w="0" w:type="auto"/>
        <w:tblLayout w:type="fixed"/>
        <w:tblLook w:val="0000"/>
      </w:tblPr>
      <w:tblGrid>
        <w:gridCol w:w="4644"/>
        <w:gridCol w:w="5245"/>
      </w:tblGrid>
      <w:tr w:rsidR="00014388" w:rsidTr="003A0107">
        <w:tc>
          <w:tcPr>
            <w:tcW w:w="4644" w:type="dxa"/>
          </w:tcPr>
          <w:p w:rsidR="00014388" w:rsidRDefault="00014388" w:rsidP="003A0107">
            <w:pPr>
              <w:pStyle w:val="a3"/>
            </w:pPr>
            <w:r>
              <w:rPr>
                <w:b/>
              </w:rPr>
              <w:lastRenderedPageBreak/>
              <w:t>Работодатель:</w:t>
            </w:r>
          </w:p>
          <w:p w:rsidR="00014388" w:rsidRDefault="00014388" w:rsidP="003A0107">
            <w:pPr>
              <w:pStyle w:val="a3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17997, г"/>
              </w:smartTagPr>
              <w:r>
                <w:rPr>
                  <w:sz w:val="20"/>
                </w:rPr>
                <w:t>117997, г</w:t>
              </w:r>
            </w:smartTag>
            <w:r>
              <w:rPr>
                <w:sz w:val="20"/>
              </w:rPr>
              <w:t>. Москва, Стремянный пер., д. 36.</w:t>
            </w:r>
          </w:p>
          <w:p w:rsidR="00014388" w:rsidRDefault="00014388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ОГРН: 1037700012008</w:t>
            </w:r>
          </w:p>
          <w:p w:rsidR="00014388" w:rsidRDefault="00014388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ИНН: 7705043493/КПП: 770501001</w:t>
            </w: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</w:p>
          <w:p w:rsidR="00014388" w:rsidRDefault="00014388" w:rsidP="003A0107">
            <w:pPr>
              <w:pStyle w:val="a3"/>
              <w:rPr>
                <w:b/>
                <w:sz w:val="20"/>
              </w:rPr>
            </w:pPr>
          </w:p>
          <w:p w:rsidR="0027089D" w:rsidRDefault="00D23372" w:rsidP="0027089D">
            <w:pPr>
              <w:pStyle w:val="a3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ПРОРЕКТОР ПО ПЕРСОНАЛУ И ИМУЩЕСТВЕННОМУ КОМПЛЕКСУ ФГБОУ ВО «РЭУ ИМ. Г.В. ПЛЕХАНОВА»</w:t>
            </w:r>
            <w:bookmarkStart w:id="0" w:name="_GoBack"/>
            <w:bookmarkEnd w:id="0"/>
          </w:p>
          <w:p w:rsidR="0027089D" w:rsidRDefault="0027089D" w:rsidP="0027089D">
            <w:pPr>
              <w:pStyle w:val="a3"/>
              <w:rPr>
                <w:b/>
                <w:sz w:val="20"/>
              </w:rPr>
            </w:pPr>
          </w:p>
          <w:p w:rsidR="0027089D" w:rsidRDefault="0042449E" w:rsidP="0027089D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</w:t>
            </w:r>
            <w:r w:rsidR="0074470F">
              <w:rPr>
                <w:b/>
                <w:sz w:val="20"/>
              </w:rPr>
              <w:t>Т</w:t>
            </w:r>
            <w:r w:rsidR="0027089D">
              <w:rPr>
                <w:b/>
                <w:sz w:val="20"/>
              </w:rPr>
              <w:t>.</w:t>
            </w:r>
            <w:r w:rsidR="0074470F">
              <w:rPr>
                <w:b/>
                <w:sz w:val="20"/>
              </w:rPr>
              <w:t>А</w:t>
            </w:r>
            <w:r w:rsidR="0027089D">
              <w:rPr>
                <w:b/>
                <w:sz w:val="20"/>
              </w:rPr>
              <w:t>.</w:t>
            </w:r>
            <w:r w:rsidR="0074470F">
              <w:rPr>
                <w:b/>
                <w:sz w:val="20"/>
              </w:rPr>
              <w:t>ВОРОН</w:t>
            </w:r>
            <w:r>
              <w:rPr>
                <w:b/>
                <w:sz w:val="20"/>
              </w:rPr>
              <w:t>ОВА</w:t>
            </w:r>
          </w:p>
          <w:p w:rsidR="00014388" w:rsidRDefault="00014388" w:rsidP="003A0107">
            <w:pPr>
              <w:pStyle w:val="a3"/>
              <w:rPr>
                <w:b/>
                <w:sz w:val="20"/>
              </w:rPr>
            </w:pPr>
          </w:p>
          <w:p w:rsidR="00014388" w:rsidRDefault="00014388" w:rsidP="003A0107">
            <w:pPr>
              <w:pStyle w:val="a3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5245" w:type="dxa"/>
          </w:tcPr>
          <w:p w:rsidR="00014388" w:rsidRDefault="00014388" w:rsidP="003A0107">
            <w:pPr>
              <w:pStyle w:val="a3"/>
              <w:ind w:left="34"/>
              <w:rPr>
                <w:b/>
              </w:rPr>
            </w:pPr>
            <w:r>
              <w:rPr>
                <w:b/>
              </w:rPr>
              <w:t>Работник:</w:t>
            </w:r>
          </w:p>
          <w:p w:rsidR="00014388" w:rsidRDefault="00014388" w:rsidP="003A0107">
            <w:pPr>
              <w:pStyle w:val="a3"/>
              <w:ind w:left="34" w:right="-50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14388" w:rsidRDefault="00014388" w:rsidP="003A0107">
            <w:pPr>
              <w:pStyle w:val="a3"/>
              <w:ind w:left="34" w:right="-50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>(Ф.И.О.)</w:t>
            </w:r>
          </w:p>
          <w:p w:rsidR="00014388" w:rsidRDefault="00014388" w:rsidP="003A0107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Адрес постоянной регистрации по паспорту:</w:t>
            </w:r>
          </w:p>
          <w:p w:rsidR="00014388" w:rsidRDefault="00014388" w:rsidP="003A0107">
            <w:pPr>
              <w:pStyle w:val="a3"/>
              <w:ind w:left="34" w:right="-5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Паспорт:_______________________________________________________________________________________________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Дата рождения:_____________________________________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Образование:_______________________________________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Ученая степень и звание:_____________________________</w:t>
            </w:r>
          </w:p>
          <w:p w:rsidR="00014388" w:rsidRDefault="00014388" w:rsidP="003A0107">
            <w:pPr>
              <w:pStyle w:val="a3"/>
              <w:ind w:left="34" w:right="-192"/>
            </w:pPr>
            <w:r>
              <w:t>СПС:______________________________________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ИНН ______________________________________________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  <w:rPr>
                <w:sz w:val="20"/>
              </w:rPr>
            </w:pPr>
            <w:r>
              <w:rPr>
                <w:sz w:val="20"/>
              </w:rPr>
              <w:t>Тел. _______________________________________________</w:t>
            </w:r>
          </w:p>
          <w:p w:rsidR="00014388" w:rsidRDefault="00014388" w:rsidP="003A0107">
            <w:pPr>
              <w:pStyle w:val="a3"/>
              <w:ind w:left="34" w:right="-192"/>
            </w:pPr>
            <w:r>
              <w:rPr>
                <w:sz w:val="20"/>
              </w:rPr>
              <w:t xml:space="preserve">       _________________________________(подпись)</w:t>
            </w:r>
          </w:p>
        </w:tc>
      </w:tr>
    </w:tbl>
    <w:p w:rsidR="000A2AAD" w:rsidRDefault="000A2AAD" w:rsidP="000A2AA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0A2AAD" w:rsidSect="00014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F27" w:rsidRDefault="00E61F27" w:rsidP="00B92AAB">
      <w:pPr>
        <w:spacing w:after="0" w:line="240" w:lineRule="auto"/>
      </w:pPr>
      <w:r>
        <w:separator/>
      </w:r>
    </w:p>
  </w:endnote>
  <w:endnote w:type="continuationSeparator" w:id="1">
    <w:p w:rsidR="00E61F27" w:rsidRDefault="00E61F27" w:rsidP="00B92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B" w:rsidRDefault="00B92AAB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B" w:rsidRDefault="00B92AAB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B" w:rsidRDefault="00B92A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F27" w:rsidRDefault="00E61F27" w:rsidP="00B92AAB">
      <w:pPr>
        <w:spacing w:after="0" w:line="240" w:lineRule="auto"/>
      </w:pPr>
      <w:r>
        <w:separator/>
      </w:r>
    </w:p>
  </w:footnote>
  <w:footnote w:type="continuationSeparator" w:id="1">
    <w:p w:rsidR="00E61F27" w:rsidRDefault="00E61F27" w:rsidP="00B92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B" w:rsidRDefault="00B92AA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B" w:rsidRDefault="00B92AA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AB" w:rsidRDefault="00B92AA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A2AAD"/>
    <w:rsid w:val="00014388"/>
    <w:rsid w:val="00053952"/>
    <w:rsid w:val="000A2AAD"/>
    <w:rsid w:val="00151659"/>
    <w:rsid w:val="00212F43"/>
    <w:rsid w:val="00256E68"/>
    <w:rsid w:val="0027089D"/>
    <w:rsid w:val="00317729"/>
    <w:rsid w:val="00360D93"/>
    <w:rsid w:val="0042449E"/>
    <w:rsid w:val="004C360B"/>
    <w:rsid w:val="00565615"/>
    <w:rsid w:val="005A70E4"/>
    <w:rsid w:val="005B73A8"/>
    <w:rsid w:val="0074470F"/>
    <w:rsid w:val="00784B1F"/>
    <w:rsid w:val="00900338"/>
    <w:rsid w:val="00953120"/>
    <w:rsid w:val="009F2EC8"/>
    <w:rsid w:val="00A472A2"/>
    <w:rsid w:val="00B92AAB"/>
    <w:rsid w:val="00B97687"/>
    <w:rsid w:val="00C22110"/>
    <w:rsid w:val="00C419B0"/>
    <w:rsid w:val="00C42073"/>
    <w:rsid w:val="00C44F3B"/>
    <w:rsid w:val="00D23372"/>
    <w:rsid w:val="00D44411"/>
    <w:rsid w:val="00D45FE3"/>
    <w:rsid w:val="00DC69FB"/>
    <w:rsid w:val="00E4379F"/>
    <w:rsid w:val="00E61F27"/>
    <w:rsid w:val="00EF054F"/>
    <w:rsid w:val="00F0022E"/>
    <w:rsid w:val="00F62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A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A2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0A2A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CStyle56">
    <w:name w:val="1CStyle56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58">
    <w:name w:val="1CStyle58"/>
    <w:rsid w:val="000A2AAD"/>
    <w:pPr>
      <w:jc w:val="center"/>
    </w:pPr>
    <w:rPr>
      <w:rFonts w:ascii="Times New Roman" w:eastAsiaTheme="minorEastAsia" w:hAnsi="Times New Roman"/>
      <w:sz w:val="24"/>
      <w:lang w:eastAsia="ru-RU"/>
    </w:rPr>
  </w:style>
  <w:style w:type="paragraph" w:customStyle="1" w:styleId="1CStyle1">
    <w:name w:val="1CStyle1"/>
    <w:rsid w:val="000A2AAD"/>
    <w:pPr>
      <w:jc w:val="center"/>
    </w:pPr>
    <w:rPr>
      <w:rFonts w:ascii="Times New Roman" w:eastAsiaTheme="minorEastAsia" w:hAnsi="Times New Roman"/>
      <w:b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1659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9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2AA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B92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2AA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мелихова</dc:creator>
  <cp:keywords/>
  <dc:description/>
  <cp:lastModifiedBy>1</cp:lastModifiedBy>
  <cp:revision>3</cp:revision>
  <cp:lastPrinted>2015-05-13T09:36:00Z</cp:lastPrinted>
  <dcterms:created xsi:type="dcterms:W3CDTF">2017-08-25T09:53:00Z</dcterms:created>
  <dcterms:modified xsi:type="dcterms:W3CDTF">2018-03-30T11:20:00Z</dcterms:modified>
</cp:coreProperties>
</file>